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35243F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35243F" w:rsidRDefault="0035243F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35243F">
        <w:trPr>
          <w:trHeight w:hRule="exact" w:val="2269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243F" w:rsidRDefault="00E76BAA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35243F" w:rsidRDefault="00E76BAA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35243F" w:rsidRDefault="00E76BAA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35243F" w:rsidRDefault="00E76BAA">
            <w:pPr>
              <w:pStyle w:val="a3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35243F" w:rsidRDefault="00E76BAA">
            <w:pPr>
              <w:pStyle w:val="a3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35243F" w:rsidRDefault="00E76BAA">
            <w:pPr>
              <w:pStyle w:val="a3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35243F" w:rsidRDefault="00E76BAA">
            <w:pPr>
              <w:pStyle w:val="a3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Мичуринский </w:t>
            </w:r>
            <w:r>
              <w:rPr>
                <w:sz w:val="20"/>
              </w:rPr>
              <w:t>просп., д.3, Олимпийская дер.,</w:t>
            </w:r>
          </w:p>
          <w:p w:rsidR="0035243F" w:rsidRDefault="00E76BAA">
            <w:pPr>
              <w:pStyle w:val="a3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35243F" w:rsidRDefault="0035243F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5243F">
        <w:tc>
          <w:tcPr>
            <w:tcW w:w="212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:rsidR="0035243F" w:rsidRDefault="0035243F">
            <w:pPr>
              <w:framePr w:h="4139" w:wrap="auto" w:hAnchor="text" w:y="-679"/>
              <w:ind w:left="142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:rsidR="0035243F" w:rsidRDefault="00E76BAA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bottom w:w="85" w:type="dxa"/>
            </w:tcMar>
          </w:tcPr>
          <w:p w:rsidR="0035243F" w:rsidRDefault="00E76BAA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color w:val="FFFFFF" w:themeColor="background1"/>
                <w:sz w:val="18"/>
              </w:rPr>
            </w:pPr>
            <w:r>
              <w:rPr>
                <w:rFonts w:ascii="Times New Roman" w:hAnsi="Times New Roman"/>
                <w:color w:val="FFFFFF" w:themeColor="background1"/>
                <w:sz w:val="18"/>
              </w:rPr>
              <w:t>[REGNUMSTAMP]</w:t>
            </w:r>
          </w:p>
        </w:tc>
      </w:tr>
      <w:tr w:rsidR="0035243F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35243F" w:rsidRDefault="00E76BAA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35243F" w:rsidRDefault="0035243F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35243F"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35243F" w:rsidRDefault="0035243F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35243F" w:rsidRDefault="00E76BAA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35243F" w:rsidRDefault="0035243F">
      <w:pPr>
        <w:spacing w:after="0" w:line="240" w:lineRule="auto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A65C5" w:rsidRDefault="00E76BAA" w:rsidP="00FA65C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FA65C5">
        <w:rPr>
          <w:rFonts w:ascii="Times New Roman" w:hAnsi="Times New Roman"/>
          <w:b/>
          <w:sz w:val="28"/>
        </w:rPr>
        <w:t xml:space="preserve">Межрайонной прокуратурой </w:t>
      </w:r>
    </w:p>
    <w:p w:rsidR="0035243F" w:rsidRPr="00FA65C5" w:rsidRDefault="00E76BAA" w:rsidP="00FA65C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FA65C5">
        <w:rPr>
          <w:rFonts w:ascii="Times New Roman" w:hAnsi="Times New Roman"/>
          <w:b/>
          <w:sz w:val="28"/>
        </w:rPr>
        <w:t xml:space="preserve">направлено в суд уголовное дело </w:t>
      </w:r>
      <w:r w:rsidRPr="00FA65C5">
        <w:rPr>
          <w:rFonts w:ascii="Times New Roman" w:hAnsi="Times New Roman"/>
          <w:b/>
          <w:sz w:val="28"/>
        </w:rPr>
        <w:br/>
        <w:t>за мошенничество в особо крупном размере</w:t>
      </w:r>
    </w:p>
    <w:p w:rsidR="00FA65C5" w:rsidRDefault="00FA65C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35243F" w:rsidRDefault="00E76BA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производстве СО ОМВД России по району Тропарево-Никулино г. Москвы находилось</w:t>
      </w:r>
      <w:r w:rsidR="00FA65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уголовное</w:t>
      </w:r>
      <w:r w:rsidR="00FA65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дело</w:t>
      </w:r>
      <w:r>
        <w:rPr>
          <w:rFonts w:ascii="Times New Roman" w:hAnsi="Times New Roman"/>
          <w:sz w:val="28"/>
        </w:rPr>
        <w:t>,</w:t>
      </w:r>
      <w:r w:rsidR="00FA65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возбужденное </w:t>
      </w:r>
      <w:r>
        <w:rPr>
          <w:rFonts w:ascii="Times New Roman" w:hAnsi="Times New Roman"/>
          <w:sz w:val="28"/>
        </w:rPr>
        <w:t>в отношении К</w:t>
      </w:r>
      <w:r w:rsidR="00FA65C5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Д.А. по признакам преступления,</w:t>
      </w:r>
      <w:r w:rsidR="00FA65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предусмотренного</w:t>
      </w:r>
      <w:r w:rsidR="00FA65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ч.</w:t>
      </w:r>
      <w:r w:rsidR="00FA65C5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4</w:t>
      </w:r>
      <w:r w:rsidR="00FA65C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ст. 159 УК РФ. </w:t>
      </w:r>
    </w:p>
    <w:p w:rsidR="0035243F" w:rsidRDefault="00E76BA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расследования уголовного дела установлено, что </w:t>
      </w:r>
      <w:r w:rsidR="00FA65C5" w:rsidRPr="00FA65C5">
        <w:rPr>
          <w:rFonts w:ascii="Times New Roman" w:hAnsi="Times New Roman"/>
          <w:sz w:val="28"/>
        </w:rPr>
        <w:t>К.Д.А.</w:t>
      </w:r>
      <w:r>
        <w:rPr>
          <w:rFonts w:ascii="Times New Roman" w:hAnsi="Times New Roman"/>
          <w:sz w:val="28"/>
        </w:rPr>
        <w:t>, вступив в предварительный сговор с неустановленным следствием соучастн</w:t>
      </w:r>
      <w:r>
        <w:rPr>
          <w:rFonts w:ascii="Times New Roman" w:hAnsi="Times New Roman"/>
          <w:sz w:val="28"/>
        </w:rPr>
        <w:t xml:space="preserve">иком и распределив с ним преступные роли, в период </w:t>
      </w:r>
      <w:r>
        <w:rPr>
          <w:rFonts w:ascii="Times New Roman" w:hAnsi="Times New Roman"/>
          <w:sz w:val="28"/>
        </w:rPr>
        <w:t>2026 года совершил хищение денежных средств жителя города Москвы путем обмана. Неустановленный соучастник, действуя по заранее разработанному плану, убедил потерпевшего в необходимости пер</w:t>
      </w:r>
      <w:r>
        <w:rPr>
          <w:rFonts w:ascii="Times New Roman" w:hAnsi="Times New Roman"/>
          <w:sz w:val="28"/>
        </w:rPr>
        <w:t xml:space="preserve">едачи денежных средств для предотвращения несанкционированных действий с его имуществом, после чего по его указанию </w:t>
      </w:r>
      <w:r w:rsidR="00FA65C5" w:rsidRPr="00FA65C5">
        <w:rPr>
          <w:rFonts w:ascii="Times New Roman" w:hAnsi="Times New Roman"/>
          <w:sz w:val="28"/>
        </w:rPr>
        <w:t>К.Д.А.</w:t>
      </w:r>
      <w:r>
        <w:rPr>
          <w:rFonts w:ascii="Times New Roman" w:hAnsi="Times New Roman"/>
          <w:sz w:val="28"/>
        </w:rPr>
        <w:t>, назвав потерпевшему заранее оговоренное кодовое слово, лично получил от него денежные средства в сум</w:t>
      </w:r>
      <w:bookmarkStart w:id="0" w:name="_GoBack"/>
      <w:bookmarkEnd w:id="0"/>
      <w:r>
        <w:rPr>
          <w:rFonts w:ascii="Times New Roman" w:hAnsi="Times New Roman"/>
          <w:sz w:val="28"/>
        </w:rPr>
        <w:t>ме 1 900 000 рублей, которы</w:t>
      </w:r>
      <w:r>
        <w:rPr>
          <w:rFonts w:ascii="Times New Roman" w:hAnsi="Times New Roman"/>
          <w:sz w:val="28"/>
        </w:rPr>
        <w:t xml:space="preserve">ми впоследствии распорядился по своему усмотрению, обратив их в </w:t>
      </w:r>
      <w:proofErr w:type="spellStart"/>
      <w:r>
        <w:rPr>
          <w:rFonts w:ascii="Times New Roman" w:hAnsi="Times New Roman"/>
          <w:sz w:val="28"/>
        </w:rPr>
        <w:t>криптовалюту</w:t>
      </w:r>
      <w:proofErr w:type="spellEnd"/>
      <w:r>
        <w:rPr>
          <w:rFonts w:ascii="Times New Roman" w:hAnsi="Times New Roman"/>
          <w:sz w:val="28"/>
        </w:rPr>
        <w:t>. В результате противоправных действий потерпевшему причинен материальный ущерб в особо крупном размере.</w:t>
      </w:r>
    </w:p>
    <w:p w:rsidR="0035243F" w:rsidRDefault="00E76BA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расследования 29.05.2026 данное уголовное дело </w:t>
      </w:r>
      <w:r>
        <w:rPr>
          <w:rFonts w:ascii="Times New Roman" w:hAnsi="Times New Roman"/>
          <w:sz w:val="28"/>
        </w:rPr>
        <w:br/>
        <w:t>в порядке ст</w:t>
      </w:r>
      <w:r>
        <w:rPr>
          <w:rFonts w:ascii="Times New Roman" w:hAnsi="Times New Roman"/>
          <w:sz w:val="28"/>
        </w:rPr>
        <w:t xml:space="preserve">. 222 УПК РФ с утвержденным обвинительным заключением межрайонной прокуратурой направлено в Никулинский районный суд г. Москвы для </w:t>
      </w:r>
      <w:r w:rsidR="00FA65C5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по существу.</w:t>
      </w:r>
    </w:p>
    <w:p w:rsidR="0035243F" w:rsidRDefault="00E76B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За совершение данного преступления обвиняемому может быть назначено наказание в виде лишения свобо</w:t>
      </w:r>
      <w:r>
        <w:rPr>
          <w:rFonts w:ascii="Times New Roman" w:hAnsi="Times New Roman"/>
          <w:sz w:val="28"/>
        </w:rPr>
        <w:t>ды сроком до 10 лет.</w:t>
      </w:r>
    </w:p>
    <w:p w:rsidR="0035243F" w:rsidRDefault="0035243F">
      <w:pPr>
        <w:spacing w:after="0" w:line="240" w:lineRule="auto"/>
        <w:rPr>
          <w:rFonts w:ascii="Times New Roman" w:hAnsi="Times New Roman"/>
          <w:sz w:val="28"/>
        </w:rPr>
      </w:pPr>
    </w:p>
    <w:sectPr w:rsidR="0035243F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BAA" w:rsidRDefault="00E76BAA">
      <w:pPr>
        <w:spacing w:after="0" w:line="240" w:lineRule="auto"/>
      </w:pPr>
      <w:r>
        <w:separator/>
      </w:r>
    </w:p>
  </w:endnote>
  <w:endnote w:type="continuationSeparator" w:id="0">
    <w:p w:rsidR="00E76BAA" w:rsidRDefault="00E7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43F" w:rsidRDefault="0035243F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BAA" w:rsidRDefault="00E76BAA">
      <w:pPr>
        <w:spacing w:after="0" w:line="240" w:lineRule="auto"/>
      </w:pPr>
      <w:r>
        <w:separator/>
      </w:r>
    </w:p>
  </w:footnote>
  <w:footnote w:type="continuationSeparator" w:id="0">
    <w:p w:rsidR="00E76BAA" w:rsidRDefault="00E76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43F" w:rsidRDefault="00E76BAA">
    <w:pPr>
      <w:pStyle w:val="a8"/>
      <w:jc w:val="center"/>
    </w:pPr>
    <w:r>
      <w:fldChar w:fldCharType="begin"/>
    </w:r>
    <w:r>
      <w:instrText xml:space="preserve">PAGE </w:instrText>
    </w:r>
    <w:r>
      <w:fldChar w:fldCharType="separate"/>
    </w:r>
    <w:r w:rsidR="00FA65C5">
      <w:rPr>
        <w:noProof/>
      </w:rPr>
      <w:t>2</w:t>
    </w:r>
    <w:r>
      <w:fldChar w:fldCharType="end"/>
    </w:r>
  </w:p>
  <w:p w:rsidR="0035243F" w:rsidRDefault="0035243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3F"/>
    <w:rsid w:val="0035243F"/>
    <w:rsid w:val="00E76BAA"/>
    <w:rsid w:val="00FA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86F1D-DAA5-4EAB-8B3C-EA5DD586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Штамп"/>
    <w:basedOn w:val="a"/>
    <w:link w:val="a4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4">
    <w:name w:val="Штамп"/>
    <w:basedOn w:val="1"/>
    <w:link w:val="a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2026-06-24T06:50:00Z</dcterms:created>
  <dcterms:modified xsi:type="dcterms:W3CDTF">2026-06-24T06:50:00Z</dcterms:modified>
</cp:coreProperties>
</file>