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4D4EA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2EB4C415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209C685B" w:rsidR="003C7078" w:rsidRDefault="00FC3AA0" w:rsidP="004D4EA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33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Pr="00FC3AA0">
        <w:rPr>
          <w:rFonts w:ascii="Times New Roman" w:hAnsi="Times New Roman" w:cs="Times New Roman"/>
          <w:bCs/>
          <w:i/>
          <w:iCs/>
          <w:sz w:val="28"/>
          <w:szCs w:val="28"/>
        </w:rPr>
        <w:t>ч.3 ст.30, ч.5 ст.228.1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t xml:space="preserve">УК </w:t>
      </w:r>
      <w:r w:rsidR="00002B82" w:rsidRPr="00FC3AA0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FC3AA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FC3AA0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C3AA0">
        <w:rPr>
          <w:rFonts w:ascii="Times New Roman" w:hAnsi="Times New Roman" w:cs="Times New Roman"/>
          <w:bCs/>
          <w:i/>
          <w:sz w:val="28"/>
          <w:szCs w:val="28"/>
        </w:rPr>
        <w:t>совершил покушение на преступление, то есть умышленные действия лица, непосредственно направленные на незаконный сбыт наркотических средств, совершенный в особо крупном размере, если при этом преступление не было доведено до конца по не зависящим от этого лица обстоятельствам</w:t>
      </w:r>
      <w:r w:rsidR="000F27A8" w:rsidRPr="00FC3AA0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FC3AA0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Москвы ему назначено наказание</w:t>
      </w:r>
      <w:r w:rsidR="00002B82" w:rsidRPr="00FC3A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C3AA0">
        <w:rPr>
          <w:rFonts w:ascii="Times New Roman" w:hAnsi="Times New Roman" w:cs="Times New Roman"/>
          <w:bCs/>
          <w:i/>
          <w:sz w:val="28"/>
          <w:szCs w:val="28"/>
        </w:rPr>
        <w:t>в виде лишения свободы сроком на 9 лет, с отбыванием наказания в исправи</w:t>
      </w:r>
      <w:r w:rsidR="004D4EAB">
        <w:rPr>
          <w:rFonts w:ascii="Times New Roman" w:hAnsi="Times New Roman" w:cs="Times New Roman"/>
          <w:bCs/>
          <w:i/>
          <w:sz w:val="28"/>
          <w:szCs w:val="28"/>
        </w:rPr>
        <w:t>тельной колонии строгого режима</w:t>
      </w:r>
    </w:p>
    <w:p w14:paraId="461EA493" w14:textId="77777777" w:rsidR="004D4EAB" w:rsidRPr="00FC3AA0" w:rsidRDefault="004D4EAB" w:rsidP="00FC3A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E2CADBE" w14:textId="10E3CE01" w:rsidR="00B474FF" w:rsidRPr="006C0CF7" w:rsidRDefault="00FC3AA0" w:rsidP="00CD3EE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незаконно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приобрел и хранил 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наркотические средства в целях дальнейшего незаконного сбыта неопределенному кругу лиц, у себя в квартире, однако довести преступление до конца не смог, поскольку его действия были изобличены сотрудниками полиции, и 27 февраля 2025 года в 12 часов 10 минут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был задержан по адресу: г. Москва, Мичуринский пр-т, д. 38, после чего 27 февраля 2025 года в период времени с 13 часов 00 минут по 15 часов 15 минут в ходе </w:t>
      </w:r>
      <w:r w:rsidR="0034682E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>бследовани</w:t>
      </w:r>
      <w:r w:rsidR="0034682E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жилого помещения» в жилище </w:t>
      </w:r>
      <w:r w:rsidR="0034682E">
        <w:rPr>
          <w:rFonts w:ascii="Times New Roman" w:hAnsi="Times New Roman" w:cs="Times New Roman"/>
          <w:bCs/>
          <w:iCs/>
          <w:sz w:val="28"/>
          <w:szCs w:val="28"/>
        </w:rPr>
        <w:t>осужденного</w:t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, были обнаружены и изъяты, согласно справке об исследовании № 153 от 27.02.2025 и заключению эксперта ЭКЦ УВД по ЗАО ГУ МВД России по г. Москве № 540 от 04 мая 2025 года: вещество общей массой 402,95 г, которое содержит в своем составе наркотическое средство - кокаин, что является особо крупным размером для данного вида наркотического средства, вещество массой 19,52 г, которое содержит в своем составе наркотическое средство - МДМА (d, L -3,4 - </w:t>
      </w:r>
      <w:proofErr w:type="spellStart"/>
      <w:r w:rsidRPr="00FC3AA0">
        <w:rPr>
          <w:rFonts w:ascii="Times New Roman" w:hAnsi="Times New Roman" w:cs="Times New Roman"/>
          <w:bCs/>
          <w:iCs/>
          <w:sz w:val="28"/>
          <w:szCs w:val="28"/>
        </w:rPr>
        <w:t>метилендиокси</w:t>
      </w:r>
      <w:proofErr w:type="spellEnd"/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- N - альфа - </w:t>
      </w:r>
      <w:proofErr w:type="spellStart"/>
      <w:r w:rsidRPr="00FC3AA0">
        <w:rPr>
          <w:rFonts w:ascii="Times New Roman" w:hAnsi="Times New Roman" w:cs="Times New Roman"/>
          <w:bCs/>
          <w:iCs/>
          <w:sz w:val="28"/>
          <w:szCs w:val="28"/>
        </w:rPr>
        <w:t>диметил</w:t>
      </w:r>
      <w:proofErr w:type="spellEnd"/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- фенил - </w:t>
      </w:r>
      <w:proofErr w:type="spellStart"/>
      <w:r w:rsidRPr="00FC3AA0">
        <w:rPr>
          <w:rFonts w:ascii="Times New Roman" w:hAnsi="Times New Roman" w:cs="Times New Roman"/>
          <w:bCs/>
          <w:iCs/>
          <w:sz w:val="28"/>
          <w:szCs w:val="28"/>
        </w:rPr>
        <w:t>этиламин</w:t>
      </w:r>
      <w:proofErr w:type="spellEnd"/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), что является крупным размером для данного вида наркотического средства, и вещество общей массой 6,26 г, которое содержит в своем составе наркотическое средство - </w:t>
      </w:r>
      <w:proofErr w:type="spellStart"/>
      <w:r w:rsidRPr="00FC3AA0">
        <w:rPr>
          <w:rFonts w:ascii="Times New Roman" w:hAnsi="Times New Roman" w:cs="Times New Roman"/>
          <w:bCs/>
          <w:iCs/>
          <w:sz w:val="28"/>
          <w:szCs w:val="28"/>
        </w:rPr>
        <w:t>мефедрон</w:t>
      </w:r>
      <w:proofErr w:type="spellEnd"/>
      <w:r w:rsidRPr="00FC3AA0">
        <w:rPr>
          <w:rFonts w:ascii="Times New Roman" w:hAnsi="Times New Roman" w:cs="Times New Roman"/>
          <w:bCs/>
          <w:iCs/>
          <w:sz w:val="28"/>
          <w:szCs w:val="28"/>
        </w:rPr>
        <w:t xml:space="preserve"> (4-метилметкатинон), </w:t>
      </w:r>
      <w:r w:rsidR="0034682E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FC3AA0">
        <w:rPr>
          <w:rFonts w:ascii="Times New Roman" w:hAnsi="Times New Roman" w:cs="Times New Roman"/>
          <w:bCs/>
          <w:iCs/>
          <w:sz w:val="28"/>
          <w:szCs w:val="28"/>
        </w:rPr>
        <w:t>что является крупным размером для данного вида наркотического средства.</w:t>
      </w: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4C1585BC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4D4EAB">
      <w:headerReference w:type="default" r:id="rId12"/>
      <w:footerReference w:type="first" r:id="rId13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F643C" w14:textId="77777777" w:rsidR="00AE3CD3" w:rsidRDefault="00AE3CD3" w:rsidP="007212FD">
      <w:pPr>
        <w:spacing w:after="0" w:line="240" w:lineRule="auto"/>
      </w:pPr>
      <w:r>
        <w:separator/>
      </w:r>
    </w:p>
  </w:endnote>
  <w:endnote w:type="continuationSeparator" w:id="0">
    <w:p w14:paraId="40922EB3" w14:textId="77777777" w:rsidR="00AE3CD3" w:rsidRDefault="00AE3CD3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65372" w14:textId="77777777" w:rsidR="00AE3CD3" w:rsidRDefault="00AE3CD3" w:rsidP="007212FD">
      <w:pPr>
        <w:spacing w:after="0" w:line="240" w:lineRule="auto"/>
      </w:pPr>
      <w:r>
        <w:separator/>
      </w:r>
    </w:p>
  </w:footnote>
  <w:footnote w:type="continuationSeparator" w:id="0">
    <w:p w14:paraId="1C896B08" w14:textId="77777777" w:rsidR="00AE3CD3" w:rsidRDefault="00AE3CD3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364625"/>
      <w:docPartObj>
        <w:docPartGallery w:val="Page Numbers (Top of Page)"/>
        <w:docPartUnique/>
      </w:docPartObj>
    </w:sdtPr>
    <w:sdtEndPr/>
    <w:sdtContent>
      <w:p w14:paraId="18950AFD" w14:textId="5EA66B59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EAB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2B82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4682E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4EAB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27FE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3CD3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D3EEA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EF39B8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3AA0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A1636F-4B46-4989-8348-266F0CBE4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2025-12-24T13:18:00Z</dcterms:created>
  <dcterms:modified xsi:type="dcterms:W3CDTF">2025-12-24T13:18:00Z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