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  <w:gridSpan w:val="4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0FC3475D" w:rsidR="00ED1C26" w:rsidRPr="00D14435" w:rsidRDefault="005E2B0C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465FCA">
              <w:rPr>
                <w:rFonts w:ascii="Times New Roman" w:hAnsi="Times New Roman" w:cs="Times New Roman"/>
                <w:b/>
                <w:sz w:val="20"/>
                <w:szCs w:val="20"/>
              </w:rPr>
              <w:t>.12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60521E19" w:rsidR="003C7078" w:rsidRDefault="000F27A8" w:rsidP="00E87744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41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не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п. «в»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ч. 2 </w:t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ст. </w:t>
      </w:r>
      <w:r>
        <w:rPr>
          <w:rFonts w:ascii="Times New Roman" w:hAnsi="Times New Roman" w:cs="Times New Roman"/>
          <w:i/>
          <w:iCs/>
          <w:sz w:val="28"/>
          <w:szCs w:val="28"/>
        </w:rPr>
        <w:t>158</w:t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 УК </w:t>
      </w:r>
      <w:r w:rsidR="00A544F6" w:rsidRPr="000F27A8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F27A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0F27A8">
        <w:rPr>
          <w:rFonts w:ascii="Times New Roman" w:hAnsi="Times New Roman" w:cs="Times New Roman"/>
          <w:bCs/>
          <w:i/>
          <w:iCs/>
          <w:sz w:val="28"/>
          <w:szCs w:val="28"/>
        </w:rPr>
        <w:t>совершил кражу, то есть тайное хищение чужого имущества, совершенную с причинением значительного ущерба гражданину)</w:t>
      </w:r>
      <w:r w:rsidR="00C93B6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, приговором Никулинского районного суда г. Москвы ему назначено наказание в </w:t>
      </w:r>
      <w:r w:rsidR="002D02F4" w:rsidRPr="000F27A8">
        <w:rPr>
          <w:rFonts w:ascii="Times New Roman" w:hAnsi="Times New Roman" w:cs="Times New Roman"/>
          <w:i/>
          <w:iCs/>
          <w:sz w:val="28"/>
          <w:szCs w:val="28"/>
        </w:rPr>
        <w:t>виде лише</w:t>
      </w:r>
      <w:r w:rsidR="00D87EB2" w:rsidRPr="000F27A8">
        <w:rPr>
          <w:rFonts w:ascii="Times New Roman" w:hAnsi="Times New Roman" w:cs="Times New Roman"/>
          <w:i/>
          <w:iCs/>
          <w:sz w:val="28"/>
          <w:szCs w:val="28"/>
        </w:rPr>
        <w:t>ния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свободы ср</w:t>
      </w:r>
      <w:bookmarkStart w:id="0" w:name="_GoBack"/>
      <w:bookmarkEnd w:id="0"/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оком на </w:t>
      </w:r>
      <w:r>
        <w:rPr>
          <w:rFonts w:ascii="Times New Roman" w:hAnsi="Times New Roman" w:cs="Times New Roman"/>
          <w:i/>
          <w:iCs/>
          <w:sz w:val="28"/>
          <w:szCs w:val="28"/>
        </w:rPr>
        <w:t>6 месяцев</w:t>
      </w:r>
      <w:r w:rsidR="003C7078">
        <w:rPr>
          <w:rFonts w:ascii="Times New Roman" w:hAnsi="Times New Roman" w:cs="Times New Roman"/>
          <w:i/>
          <w:iCs/>
          <w:sz w:val="28"/>
          <w:szCs w:val="28"/>
        </w:rPr>
        <w:t xml:space="preserve">, на основании ст. 73 УК РФ условно,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="003C7078">
        <w:rPr>
          <w:rFonts w:ascii="Times New Roman" w:hAnsi="Times New Roman" w:cs="Times New Roman"/>
          <w:i/>
          <w:iCs/>
          <w:sz w:val="28"/>
          <w:szCs w:val="28"/>
        </w:rPr>
        <w:t xml:space="preserve">с испытательным сроком в течение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A872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года</w:t>
      </w:r>
    </w:p>
    <w:p w14:paraId="49598776" w14:textId="77777777" w:rsidR="00E87744" w:rsidRPr="000F27A8" w:rsidRDefault="00E87744" w:rsidP="000F2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1FF6FD3" w14:textId="276B31BB" w:rsidR="000F27A8" w:rsidRPr="000F27A8" w:rsidRDefault="000F27A8" w:rsidP="000F27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 02 сентября 2025 года в период времени с 18 часов 10 минут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по 18 часов 30 минут, действуя умышленно, из корыстных побуждений, с целью личного незаконного материального обогащения, в результате внезапно возникшего преступного умысла, направленного на хищение принадлежащего </w:t>
      </w:r>
      <w:r>
        <w:rPr>
          <w:rFonts w:ascii="Times New Roman" w:hAnsi="Times New Roman" w:cs="Times New Roman"/>
          <w:bCs/>
          <w:iCs/>
          <w:sz w:val="28"/>
          <w:szCs w:val="28"/>
        </w:rPr>
        <w:t>потерпевшему</w:t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 мобильного телефона марки «</w:t>
      </w:r>
      <w:proofErr w:type="spellStart"/>
      <w:r w:rsidRPr="000F27A8">
        <w:rPr>
          <w:rFonts w:ascii="Times New Roman" w:hAnsi="Times New Roman" w:cs="Times New Roman"/>
          <w:bCs/>
          <w:iCs/>
          <w:sz w:val="28"/>
          <w:szCs w:val="28"/>
        </w:rPr>
        <w:t>Айфон</w:t>
      </w:r>
      <w:proofErr w:type="spellEnd"/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 14», объемом памяти 128 ГБ,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в корпусе красного цвета, стоимость которого согласно заключению эксперта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№ 4741з от 24 сентября 2025 года составляет 32 250 рублей, с целью реализации преступного умысла, осознавая общественную опасность своих действий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и предвидя их наступления, подошел к столу, где лежал принадлежащий </w:t>
      </w:r>
      <w:r>
        <w:rPr>
          <w:rFonts w:ascii="Times New Roman" w:hAnsi="Times New Roman" w:cs="Times New Roman"/>
          <w:bCs/>
          <w:iCs/>
          <w:sz w:val="28"/>
          <w:szCs w:val="28"/>
        </w:rPr>
        <w:t>потерпевшему мобильный телефон</w:t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, и убедившись, что за его действиями никто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не наблюдает и не сможет помешать осуществить задуманное, тайно похитил принадлежащий </w:t>
      </w:r>
      <w:r>
        <w:rPr>
          <w:rFonts w:ascii="Times New Roman" w:hAnsi="Times New Roman" w:cs="Times New Roman"/>
          <w:bCs/>
          <w:iCs/>
          <w:sz w:val="28"/>
          <w:szCs w:val="28"/>
        </w:rPr>
        <w:t>потерпевшему</w:t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 xml:space="preserve"> мобильный телефон блей, после чего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F27A8">
        <w:rPr>
          <w:rFonts w:ascii="Times New Roman" w:hAnsi="Times New Roman" w:cs="Times New Roman"/>
          <w:bCs/>
          <w:iCs/>
          <w:sz w:val="28"/>
          <w:szCs w:val="28"/>
        </w:rPr>
        <w:t>с похищенным имуществом с места преступления скрылся и распорядился похищенным по своему усмотрению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0AAEA6AB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A83C38" w14:textId="77777777" w:rsidR="008C6421" w:rsidRDefault="008C6421" w:rsidP="007212FD">
      <w:pPr>
        <w:spacing w:after="0" w:line="240" w:lineRule="auto"/>
      </w:pPr>
      <w:r>
        <w:separator/>
      </w:r>
    </w:p>
  </w:endnote>
  <w:endnote w:type="continuationSeparator" w:id="0">
    <w:p w14:paraId="76857FB9" w14:textId="77777777" w:rsidR="008C6421" w:rsidRDefault="008C6421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A3175C" w14:textId="77777777" w:rsidR="008C6421" w:rsidRDefault="008C6421" w:rsidP="007212FD">
      <w:pPr>
        <w:spacing w:after="0" w:line="240" w:lineRule="auto"/>
      </w:pPr>
      <w:r>
        <w:separator/>
      </w:r>
    </w:p>
  </w:footnote>
  <w:footnote w:type="continuationSeparator" w:id="0">
    <w:p w14:paraId="37BFBE68" w14:textId="77777777" w:rsidR="008C6421" w:rsidRDefault="008C6421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5AA13A6A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7A8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B28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E2B0C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C6421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E335A"/>
    <w:rsid w:val="00AE59FA"/>
    <w:rsid w:val="00AF26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0A9D"/>
    <w:rsid w:val="00E81C9B"/>
    <w:rsid w:val="00E823BC"/>
    <w:rsid w:val="00E87744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20712F-3C01-4D21-8706-E59CEE06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2025-12-24T13:09:00Z</dcterms:created>
  <dcterms:modified xsi:type="dcterms:W3CDTF">2025-12-24T13:09:00Z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