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A2B60" w:rsidRDefault="009A2B60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12C5">
        <w:rPr>
          <w:rFonts w:ascii="Times New Roman" w:hAnsi="Times New Roman" w:cs="Times New Roman"/>
          <w:b/>
          <w:sz w:val="24"/>
        </w:rPr>
        <w:t>Об утверждении Положения о порядке формирования и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12C5">
        <w:rPr>
          <w:rFonts w:ascii="Times New Roman" w:hAnsi="Times New Roman" w:cs="Times New Roman"/>
          <w:b/>
          <w:sz w:val="24"/>
        </w:rPr>
        <w:t>использования средств резервного фонда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12C5">
        <w:rPr>
          <w:rFonts w:ascii="Times New Roman" w:hAnsi="Times New Roman" w:cs="Times New Roman"/>
          <w:b/>
          <w:sz w:val="24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4"/>
        </w:rPr>
        <w:t xml:space="preserve"> Раменки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2C5">
        <w:rPr>
          <w:rFonts w:ascii="Times New Roman" w:hAnsi="Times New Roman" w:cs="Times New Roman"/>
          <w:sz w:val="24"/>
        </w:rPr>
        <w:t>В соответствии с Бюджетным кодексом Российской Федерации, Налоговым кодексом Российской Федерации, Законом города Москвы от 10.09.2008 N 39 «О бюджетном устройстве и бюджетном процессе в городе Москве», от 06.11.2002 N 56 «Об организации местного самоуправ</w:t>
      </w:r>
      <w:r>
        <w:rPr>
          <w:rFonts w:ascii="Times New Roman" w:hAnsi="Times New Roman" w:cs="Times New Roman"/>
          <w:sz w:val="24"/>
        </w:rPr>
        <w:t>ления в городе Москве»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2D474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12C5">
        <w:rPr>
          <w:rFonts w:ascii="Times New Roman" w:hAnsi="Times New Roman" w:cs="Times New Roman"/>
          <w:b/>
          <w:sz w:val="24"/>
        </w:rPr>
        <w:t>Совет депутатов решил: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A2B60" w:rsidRPr="002D474A" w:rsidRDefault="003012C5" w:rsidP="00AC66B5">
      <w:pPr>
        <w:pStyle w:val="a7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D474A">
        <w:rPr>
          <w:rFonts w:ascii="Times New Roman" w:hAnsi="Times New Roman" w:cs="Times New Roman"/>
          <w:sz w:val="24"/>
        </w:rPr>
        <w:t>Утвердить Положение о порядке формирования и и</w:t>
      </w:r>
      <w:r w:rsidR="009A2B60" w:rsidRPr="002D474A">
        <w:rPr>
          <w:rFonts w:ascii="Times New Roman" w:hAnsi="Times New Roman" w:cs="Times New Roman"/>
          <w:sz w:val="24"/>
        </w:rPr>
        <w:t>спользования средств резервного</w:t>
      </w:r>
      <w:r w:rsidR="002D474A" w:rsidRPr="002D474A">
        <w:rPr>
          <w:rFonts w:ascii="Times New Roman" w:hAnsi="Times New Roman" w:cs="Times New Roman"/>
          <w:sz w:val="24"/>
        </w:rPr>
        <w:t xml:space="preserve"> </w:t>
      </w:r>
      <w:r w:rsidRPr="002D474A">
        <w:rPr>
          <w:rFonts w:ascii="Times New Roman" w:hAnsi="Times New Roman" w:cs="Times New Roman"/>
          <w:sz w:val="24"/>
        </w:rPr>
        <w:t>фонда муниципального округа Раменки (приложение).</w:t>
      </w:r>
    </w:p>
    <w:p w:rsidR="003012C5" w:rsidRPr="00AC66B5" w:rsidRDefault="009A2B60" w:rsidP="00AC66B5">
      <w:pPr>
        <w:pStyle w:val="a7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C66B5">
        <w:rPr>
          <w:rFonts w:ascii="Times New Roman" w:hAnsi="Times New Roman" w:cs="Times New Roman"/>
          <w:sz w:val="24"/>
        </w:rPr>
        <w:t>Опубликовать настоящее р</w:t>
      </w:r>
      <w:r w:rsidR="003012C5" w:rsidRPr="00AC66B5">
        <w:rPr>
          <w:rFonts w:ascii="Times New Roman" w:hAnsi="Times New Roman" w:cs="Times New Roman"/>
          <w:sz w:val="24"/>
        </w:rPr>
        <w:t>ешение в</w:t>
      </w:r>
      <w:r w:rsidRPr="00AC66B5">
        <w:rPr>
          <w:rFonts w:ascii="Times New Roman" w:hAnsi="Times New Roman" w:cs="Times New Roman"/>
          <w:sz w:val="24"/>
        </w:rPr>
        <w:t xml:space="preserve"> </w:t>
      </w:r>
      <w:r w:rsidR="002D474A" w:rsidRPr="00AC66B5">
        <w:rPr>
          <w:rFonts w:ascii="Times New Roman" w:hAnsi="Times New Roman" w:cs="Times New Roman"/>
          <w:sz w:val="24"/>
        </w:rPr>
        <w:t xml:space="preserve">муниципальной </w:t>
      </w:r>
      <w:r w:rsidRPr="00AC66B5">
        <w:rPr>
          <w:rFonts w:ascii="Times New Roman" w:hAnsi="Times New Roman" w:cs="Times New Roman"/>
          <w:sz w:val="24"/>
        </w:rPr>
        <w:t>газете</w:t>
      </w:r>
      <w:r w:rsidR="003012C5" w:rsidRPr="00AC66B5">
        <w:rPr>
          <w:rFonts w:ascii="Times New Roman" w:hAnsi="Times New Roman" w:cs="Times New Roman"/>
          <w:sz w:val="24"/>
        </w:rPr>
        <w:t xml:space="preserve"> «</w:t>
      </w:r>
      <w:r w:rsidRPr="00AC66B5">
        <w:rPr>
          <w:rFonts w:ascii="Times New Roman" w:hAnsi="Times New Roman" w:cs="Times New Roman"/>
          <w:sz w:val="24"/>
        </w:rPr>
        <w:t>Раменки. В</w:t>
      </w:r>
      <w:r w:rsidR="003012C5" w:rsidRPr="00AC66B5">
        <w:rPr>
          <w:rFonts w:ascii="Times New Roman" w:hAnsi="Times New Roman" w:cs="Times New Roman"/>
          <w:sz w:val="24"/>
        </w:rPr>
        <w:t xml:space="preserve">естник </w:t>
      </w:r>
      <w:r w:rsidRPr="00AC66B5">
        <w:rPr>
          <w:rFonts w:ascii="Times New Roman" w:hAnsi="Times New Roman" w:cs="Times New Roman"/>
          <w:sz w:val="24"/>
        </w:rPr>
        <w:t>местного самоуправления»</w:t>
      </w:r>
      <w:r w:rsidR="002D474A" w:rsidRPr="00AC66B5">
        <w:rPr>
          <w:rFonts w:ascii="Times New Roman" w:hAnsi="Times New Roman" w:cs="Times New Roman"/>
          <w:sz w:val="24"/>
        </w:rPr>
        <w:t xml:space="preserve"> и разместить на официальном сайте </w:t>
      </w:r>
      <w:r w:rsidR="002D474A" w:rsidRPr="00AC66B5">
        <w:rPr>
          <w:rFonts w:ascii="Times New Roman" w:hAnsi="Times New Roman" w:cs="Times New Roman"/>
          <w:sz w:val="24"/>
          <w:lang w:val="en-US"/>
        </w:rPr>
        <w:t>www</w:t>
      </w:r>
      <w:r w:rsidR="002D474A" w:rsidRPr="00AC66B5">
        <w:rPr>
          <w:rFonts w:ascii="Times New Roman" w:hAnsi="Times New Roman" w:cs="Times New Roman"/>
          <w:sz w:val="24"/>
        </w:rPr>
        <w:t>.</w:t>
      </w:r>
      <w:proofErr w:type="spellStart"/>
      <w:r w:rsidR="002D474A" w:rsidRPr="00AC66B5">
        <w:rPr>
          <w:rFonts w:ascii="Times New Roman" w:hAnsi="Times New Roman" w:cs="Times New Roman"/>
          <w:sz w:val="24"/>
          <w:lang w:val="en-US"/>
        </w:rPr>
        <w:t>ramenki</w:t>
      </w:r>
      <w:proofErr w:type="spellEnd"/>
      <w:r w:rsidR="002D474A" w:rsidRPr="00AC66B5">
        <w:rPr>
          <w:rFonts w:ascii="Times New Roman" w:hAnsi="Times New Roman" w:cs="Times New Roman"/>
          <w:sz w:val="24"/>
        </w:rPr>
        <w:t>.</w:t>
      </w:r>
      <w:proofErr w:type="spellStart"/>
      <w:r w:rsidR="002D474A" w:rsidRPr="00AC66B5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Pr="00AC66B5">
        <w:rPr>
          <w:rFonts w:ascii="Times New Roman" w:hAnsi="Times New Roman" w:cs="Times New Roman"/>
          <w:sz w:val="24"/>
        </w:rPr>
        <w:t>.</w:t>
      </w:r>
    </w:p>
    <w:p w:rsidR="003012C5" w:rsidRPr="009A2B60" w:rsidRDefault="003012C5" w:rsidP="00AC66B5">
      <w:pPr>
        <w:pStyle w:val="a7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A2B60">
        <w:rPr>
          <w:rFonts w:ascii="Times New Roman" w:hAnsi="Times New Roman" w:cs="Times New Roman"/>
          <w:sz w:val="24"/>
        </w:rPr>
        <w:t>Настоящее решение вступает в силу со дня его официального опубликования.</w:t>
      </w:r>
    </w:p>
    <w:p w:rsidR="003012C5" w:rsidRPr="002D474A" w:rsidRDefault="003012C5" w:rsidP="00AC66B5">
      <w:pPr>
        <w:pStyle w:val="a7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D474A">
        <w:rPr>
          <w:rFonts w:ascii="Times New Roman" w:hAnsi="Times New Roman" w:cs="Times New Roman"/>
          <w:sz w:val="24"/>
        </w:rPr>
        <w:t>Контроль за</w:t>
      </w:r>
      <w:proofErr w:type="gramEnd"/>
      <w:r w:rsidRPr="002D474A">
        <w:rPr>
          <w:rFonts w:ascii="Times New Roman" w:hAnsi="Times New Roman" w:cs="Times New Roman"/>
          <w:sz w:val="24"/>
        </w:rPr>
        <w:t xml:space="preserve"> выполнением настоящего решения возложить на</w:t>
      </w:r>
      <w:r w:rsidR="007E2612" w:rsidRPr="002D474A">
        <w:rPr>
          <w:rFonts w:ascii="Times New Roman" w:hAnsi="Times New Roman" w:cs="Times New Roman"/>
          <w:sz w:val="24"/>
        </w:rPr>
        <w:t xml:space="preserve"> Председателя комиссии по</w:t>
      </w:r>
      <w:r w:rsidR="002D474A" w:rsidRPr="002D474A">
        <w:rPr>
          <w:rFonts w:ascii="Times New Roman" w:hAnsi="Times New Roman" w:cs="Times New Roman"/>
          <w:sz w:val="24"/>
        </w:rPr>
        <w:t xml:space="preserve"> </w:t>
      </w:r>
      <w:r w:rsidR="007E2612" w:rsidRPr="002D474A">
        <w:rPr>
          <w:rFonts w:ascii="Times New Roman" w:hAnsi="Times New Roman" w:cs="Times New Roman"/>
          <w:sz w:val="24"/>
        </w:rPr>
        <w:t xml:space="preserve">бюджету и муниципальной собственности Совета депутатов муниципального округа Раменки </w:t>
      </w:r>
      <w:r w:rsidR="007E2612" w:rsidRPr="002D474A">
        <w:rPr>
          <w:rFonts w:ascii="Times New Roman" w:hAnsi="Times New Roman" w:cs="Times New Roman"/>
          <w:b/>
          <w:sz w:val="24"/>
        </w:rPr>
        <w:t xml:space="preserve">Ковалеву </w:t>
      </w:r>
      <w:r w:rsidR="002D474A" w:rsidRPr="002D474A">
        <w:rPr>
          <w:rFonts w:ascii="Times New Roman" w:hAnsi="Times New Roman" w:cs="Times New Roman"/>
          <w:b/>
          <w:sz w:val="24"/>
        </w:rPr>
        <w:t xml:space="preserve">Г.И. </w:t>
      </w:r>
      <w:r w:rsidR="007E2612" w:rsidRPr="002D474A">
        <w:rPr>
          <w:rFonts w:ascii="Times New Roman" w:hAnsi="Times New Roman" w:cs="Times New Roman"/>
          <w:sz w:val="24"/>
        </w:rPr>
        <w:t>и Г</w:t>
      </w:r>
      <w:r w:rsidRPr="002D474A">
        <w:rPr>
          <w:rFonts w:ascii="Times New Roman" w:hAnsi="Times New Roman" w:cs="Times New Roman"/>
          <w:sz w:val="24"/>
        </w:rPr>
        <w:t xml:space="preserve">лаву муниципального округа Раменки </w:t>
      </w:r>
      <w:r w:rsidRPr="002D474A">
        <w:rPr>
          <w:rFonts w:ascii="Times New Roman" w:hAnsi="Times New Roman" w:cs="Times New Roman"/>
          <w:b/>
          <w:sz w:val="24"/>
        </w:rPr>
        <w:t>Дмитриева</w:t>
      </w:r>
      <w:r w:rsidR="002D474A" w:rsidRPr="002D474A">
        <w:rPr>
          <w:rFonts w:ascii="Times New Roman" w:hAnsi="Times New Roman" w:cs="Times New Roman"/>
          <w:b/>
          <w:sz w:val="24"/>
        </w:rPr>
        <w:t xml:space="preserve"> С.Н.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9A2B60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2B60">
        <w:rPr>
          <w:rFonts w:ascii="Times New Roman" w:hAnsi="Times New Roman" w:cs="Times New Roman"/>
          <w:b/>
          <w:sz w:val="24"/>
        </w:rPr>
        <w:t xml:space="preserve">Глава </w:t>
      </w:r>
      <w:proofErr w:type="gramStart"/>
      <w:r w:rsidRPr="009A2B60">
        <w:rPr>
          <w:rFonts w:ascii="Times New Roman" w:hAnsi="Times New Roman" w:cs="Times New Roman"/>
          <w:b/>
          <w:sz w:val="24"/>
        </w:rPr>
        <w:t>муниципального</w:t>
      </w:r>
      <w:proofErr w:type="gramEnd"/>
    </w:p>
    <w:p w:rsidR="003012C5" w:rsidRPr="009A2B60" w:rsidRDefault="003012C5" w:rsidP="009A2B60">
      <w:pPr>
        <w:tabs>
          <w:tab w:val="left" w:pos="8156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2B60">
        <w:rPr>
          <w:rFonts w:ascii="Times New Roman" w:hAnsi="Times New Roman" w:cs="Times New Roman"/>
          <w:b/>
          <w:sz w:val="24"/>
        </w:rPr>
        <w:t>округа Раменки</w:t>
      </w:r>
      <w:r w:rsidR="009A2B60">
        <w:rPr>
          <w:rFonts w:ascii="Times New Roman" w:hAnsi="Times New Roman" w:cs="Times New Roman"/>
          <w:b/>
          <w:sz w:val="24"/>
        </w:rPr>
        <w:tab/>
        <w:t>С.Н. Дмитриев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2C5">
        <w:rPr>
          <w:rFonts w:ascii="Times New Roman" w:hAnsi="Times New Roman" w:cs="Times New Roman"/>
          <w:sz w:val="24"/>
        </w:rPr>
        <w:lastRenderedPageBreak/>
        <w:t>Приложение</w:t>
      </w:r>
      <w:r w:rsidR="00251997">
        <w:rPr>
          <w:rFonts w:ascii="Times New Roman" w:hAnsi="Times New Roman" w:cs="Times New Roman"/>
          <w:sz w:val="24"/>
        </w:rPr>
        <w:t xml:space="preserve"> к проекту</w:t>
      </w:r>
    </w:p>
    <w:p w:rsidR="003012C5" w:rsidRPr="003012C5" w:rsidRDefault="00251997" w:rsidP="003012C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3012C5" w:rsidRPr="003012C5">
        <w:rPr>
          <w:rFonts w:ascii="Times New Roman" w:hAnsi="Times New Roman" w:cs="Times New Roman"/>
          <w:sz w:val="24"/>
        </w:rPr>
        <w:t xml:space="preserve"> Совета депутатов</w:t>
      </w:r>
    </w:p>
    <w:p w:rsidR="003012C5" w:rsidRPr="003012C5" w:rsidRDefault="003012C5" w:rsidP="003012C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2C5">
        <w:rPr>
          <w:rFonts w:ascii="Times New Roman" w:hAnsi="Times New Roman" w:cs="Times New Roman"/>
          <w:sz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</w:rPr>
        <w:t>Раменки</w:t>
      </w:r>
    </w:p>
    <w:p w:rsidR="003012C5" w:rsidRPr="003012C5" w:rsidRDefault="00AC1631" w:rsidP="003012C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«___»____20___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012C5" w:rsidRPr="003012C5">
        <w:rPr>
          <w:rFonts w:ascii="Times New Roman" w:hAnsi="Times New Roman" w:cs="Times New Roman"/>
          <w:sz w:val="24"/>
        </w:rPr>
        <w:t>г. №__________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Pr="003012C5" w:rsidRDefault="003012C5" w:rsidP="003012C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12C5">
        <w:rPr>
          <w:rFonts w:ascii="Times New Roman" w:hAnsi="Times New Roman" w:cs="Times New Roman"/>
          <w:b/>
          <w:sz w:val="24"/>
        </w:rPr>
        <w:t>ПОЛОЖЕНИЕ</w:t>
      </w:r>
    </w:p>
    <w:p w:rsidR="003012C5" w:rsidRPr="003012C5" w:rsidRDefault="003012C5" w:rsidP="003012C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12C5">
        <w:rPr>
          <w:rFonts w:ascii="Times New Roman" w:hAnsi="Times New Roman" w:cs="Times New Roman"/>
          <w:b/>
          <w:sz w:val="24"/>
        </w:rPr>
        <w:t>о порядке формирования и использования средств</w:t>
      </w:r>
    </w:p>
    <w:p w:rsidR="003012C5" w:rsidRPr="003012C5" w:rsidRDefault="003012C5" w:rsidP="003012C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12C5">
        <w:rPr>
          <w:rFonts w:ascii="Times New Roman" w:hAnsi="Times New Roman" w:cs="Times New Roman"/>
          <w:b/>
          <w:sz w:val="24"/>
        </w:rPr>
        <w:t xml:space="preserve">резервного фонда муниципального округа </w:t>
      </w:r>
      <w:r>
        <w:rPr>
          <w:rFonts w:ascii="Times New Roman" w:hAnsi="Times New Roman" w:cs="Times New Roman"/>
          <w:b/>
          <w:sz w:val="24"/>
        </w:rPr>
        <w:t>Раменки</w:t>
      </w:r>
    </w:p>
    <w:p w:rsidR="003012C5" w:rsidRPr="003012C5" w:rsidRDefault="003012C5" w:rsidP="003012C5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012C5" w:rsidRDefault="003012C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2C5">
        <w:rPr>
          <w:rFonts w:ascii="Times New Roman" w:hAnsi="Times New Roman" w:cs="Times New Roman"/>
          <w:sz w:val="24"/>
        </w:rPr>
        <w:t xml:space="preserve">В соответствии со ст. 81 Бюджетного кодекса РФ, постановления Правительства Москвы от 06.12.2005 №976-ПП «О расходовании средств резервного фонда, предусматриваемого в бюджете города Москвы», Совет депутатов муниципального округа </w:t>
      </w:r>
      <w:r w:rsidR="009A2B60">
        <w:rPr>
          <w:rFonts w:ascii="Times New Roman" w:hAnsi="Times New Roman" w:cs="Times New Roman"/>
          <w:sz w:val="24"/>
        </w:rPr>
        <w:t>Раменки</w:t>
      </w:r>
      <w:r w:rsidRPr="003012C5">
        <w:rPr>
          <w:rFonts w:ascii="Times New Roman" w:hAnsi="Times New Roman" w:cs="Times New Roman"/>
          <w:sz w:val="24"/>
        </w:rPr>
        <w:t xml:space="preserve"> устанавливает следующий порядок формирования и использования резервного фонда.</w:t>
      </w:r>
    </w:p>
    <w:p w:rsidR="005D600C" w:rsidRDefault="005D600C" w:rsidP="009A2B6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D600C" w:rsidRPr="00CE2A15" w:rsidRDefault="005D600C" w:rsidP="00CE2A15">
      <w:pPr>
        <w:pStyle w:val="a7"/>
        <w:widowControl w:val="0"/>
        <w:numPr>
          <w:ilvl w:val="0"/>
          <w:numId w:val="12"/>
        </w:num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hanging="294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CE2A15">
        <w:rPr>
          <w:rFonts w:ascii="Times New Roman" w:hAnsi="Times New Roman" w:cs="Times New Roman"/>
          <w:b/>
          <w:sz w:val="28"/>
          <w:szCs w:val="26"/>
        </w:rPr>
        <w:t>Общие положения</w:t>
      </w:r>
    </w:p>
    <w:p w:rsidR="005D600C" w:rsidRPr="005D600C" w:rsidRDefault="000B4A6A" w:rsidP="002D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B4A6A">
        <w:rPr>
          <w:rFonts w:ascii="Times New Roman" w:hAnsi="Times New Roman" w:cs="Times New Roman"/>
          <w:sz w:val="24"/>
          <w:szCs w:val="26"/>
        </w:rPr>
        <w:t>1.</w:t>
      </w:r>
      <w:r w:rsidR="005D600C" w:rsidRPr="000B4A6A">
        <w:rPr>
          <w:rFonts w:ascii="Times New Roman" w:hAnsi="Times New Roman" w:cs="Times New Roman"/>
          <w:sz w:val="24"/>
          <w:szCs w:val="26"/>
        </w:rPr>
        <w:t xml:space="preserve">Положением «О резервном фонде» администрации муниципального округа Раменки </w:t>
      </w:r>
      <w:r w:rsidR="005D600C" w:rsidRPr="005D600C">
        <w:rPr>
          <w:rFonts w:ascii="Times New Roman" w:hAnsi="Times New Roman" w:cs="Times New Roman"/>
          <w:sz w:val="24"/>
          <w:szCs w:val="26"/>
        </w:rPr>
        <w:t xml:space="preserve">(далее - Положение) устанавливаются порядок формирования; направления, основание и порядок расходования; осуществление </w:t>
      </w:r>
      <w:proofErr w:type="gramStart"/>
      <w:r w:rsidR="005D600C" w:rsidRPr="005D600C">
        <w:rPr>
          <w:rFonts w:ascii="Times New Roman" w:hAnsi="Times New Roman" w:cs="Times New Roman"/>
          <w:sz w:val="24"/>
          <w:szCs w:val="26"/>
        </w:rPr>
        <w:t>контроля использования средств резервного фонда администрации муниципального округа</w:t>
      </w:r>
      <w:proofErr w:type="gramEnd"/>
      <w:r w:rsidR="005D600C" w:rsidRPr="005D600C">
        <w:rPr>
          <w:rFonts w:ascii="Times New Roman" w:hAnsi="Times New Roman" w:cs="Times New Roman"/>
          <w:sz w:val="24"/>
          <w:szCs w:val="26"/>
        </w:rPr>
        <w:t xml:space="preserve"> Раменки.</w:t>
      </w:r>
    </w:p>
    <w:p w:rsidR="003012C5" w:rsidRPr="003012C5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2A1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 w:rsidR="003012C5" w:rsidRPr="003012C5">
        <w:rPr>
          <w:rFonts w:ascii="Times New Roman" w:hAnsi="Times New Roman" w:cs="Times New Roman"/>
          <w:sz w:val="24"/>
        </w:rPr>
        <w:t xml:space="preserve">Резервный фонд создается муниципальным округом </w:t>
      </w:r>
      <w:r w:rsidR="00077D52">
        <w:rPr>
          <w:rFonts w:ascii="Times New Roman" w:hAnsi="Times New Roman" w:cs="Times New Roman"/>
          <w:sz w:val="24"/>
        </w:rPr>
        <w:t>Раменки</w:t>
      </w:r>
      <w:r w:rsidR="003012C5" w:rsidRPr="003012C5">
        <w:rPr>
          <w:rFonts w:ascii="Times New Roman" w:hAnsi="Times New Roman" w:cs="Times New Roman"/>
          <w:sz w:val="24"/>
        </w:rPr>
        <w:t xml:space="preserve"> в соответствии с законодательством Российской Федерации для финансирования непредвиденных расходов, в том числе на проведение аварийно-восстановительных работ по ликвидации последствий стихийных бедствий и других чрезвыч</w:t>
      </w:r>
      <w:r w:rsidR="00077D52">
        <w:rPr>
          <w:rFonts w:ascii="Times New Roman" w:hAnsi="Times New Roman" w:cs="Times New Roman"/>
          <w:sz w:val="24"/>
        </w:rPr>
        <w:t>айных ситуаций, имевших место в очередном</w:t>
      </w:r>
      <w:r w:rsidR="003012C5" w:rsidRPr="003012C5">
        <w:rPr>
          <w:rFonts w:ascii="Times New Roman" w:hAnsi="Times New Roman" w:cs="Times New Roman"/>
          <w:sz w:val="24"/>
        </w:rPr>
        <w:t xml:space="preserve"> финансовом году, не предусмотренных в местном бюджете на соответствующий финансовый год и не имеющих регулярного характера. </w:t>
      </w:r>
      <w:proofErr w:type="gramEnd"/>
    </w:p>
    <w:p w:rsidR="00CE2A15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2A1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3</w:t>
      </w:r>
      <w:r w:rsidR="003012C5" w:rsidRPr="003012C5">
        <w:rPr>
          <w:rFonts w:ascii="Times New Roman" w:hAnsi="Times New Roman" w:cs="Times New Roman"/>
          <w:sz w:val="24"/>
        </w:rPr>
        <w:t xml:space="preserve">. </w:t>
      </w:r>
      <w:r w:rsidRPr="00CE2A15">
        <w:rPr>
          <w:rFonts w:ascii="Times New Roman" w:hAnsi="Times New Roman" w:cs="Times New Roman"/>
          <w:sz w:val="24"/>
        </w:rPr>
        <w:t xml:space="preserve">К непредвиденным расходам в целях настоящего Положения относятся расходы, возникновение 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</w:t>
      </w:r>
      <w:r>
        <w:rPr>
          <w:rFonts w:ascii="Times New Roman" w:hAnsi="Times New Roman" w:cs="Times New Roman"/>
          <w:sz w:val="24"/>
        </w:rPr>
        <w:t>текущий</w:t>
      </w:r>
      <w:r w:rsidRPr="00CE2A15">
        <w:rPr>
          <w:rFonts w:ascii="Times New Roman" w:hAnsi="Times New Roman" w:cs="Times New Roman"/>
          <w:sz w:val="24"/>
        </w:rPr>
        <w:t xml:space="preserve"> финансовый год и не могут быть перенесены на следующий финансовый год.</w:t>
      </w:r>
    </w:p>
    <w:p w:rsidR="00CE2A15" w:rsidRPr="00CE2A15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2A15" w:rsidRPr="00CE2A15" w:rsidRDefault="00CE2A15" w:rsidP="002D474A">
      <w:pPr>
        <w:pStyle w:val="a7"/>
        <w:numPr>
          <w:ilvl w:val="0"/>
          <w:numId w:val="12"/>
        </w:numPr>
        <w:autoSpaceDE w:val="0"/>
        <w:spacing w:after="0" w:line="240" w:lineRule="auto"/>
        <w:ind w:left="1276" w:hanging="425"/>
        <w:jc w:val="center"/>
        <w:rPr>
          <w:rFonts w:ascii="Times New Roman" w:hAnsi="Times New Roman" w:cs="Times New Roman"/>
          <w:sz w:val="24"/>
        </w:rPr>
      </w:pPr>
      <w:r w:rsidRPr="00CE2A15">
        <w:rPr>
          <w:rFonts w:ascii="Times New Roman" w:hAnsi="Times New Roman" w:cs="Times New Roman"/>
          <w:b/>
          <w:sz w:val="28"/>
        </w:rPr>
        <w:t>Порядок формирования средств Резервного фонда</w:t>
      </w:r>
    </w:p>
    <w:p w:rsidR="00CE2A15" w:rsidRPr="00CE2A15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D600C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3012C5" w:rsidRPr="003012C5">
        <w:rPr>
          <w:rFonts w:ascii="Times New Roman" w:hAnsi="Times New Roman" w:cs="Times New Roman"/>
          <w:sz w:val="24"/>
        </w:rPr>
        <w:t>Источником формирования резервного фонда является часть налоговых доходов местного бюджета, направляемая в резервный фонд в порядке, предусмотренном законодательством Российской Федерации.</w:t>
      </w:r>
    </w:p>
    <w:p w:rsidR="003012C5" w:rsidRPr="003012C5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5D600C">
        <w:rPr>
          <w:rFonts w:ascii="Times New Roman" w:hAnsi="Times New Roman" w:cs="Times New Roman"/>
          <w:sz w:val="24"/>
        </w:rPr>
        <w:t xml:space="preserve">. </w:t>
      </w:r>
      <w:r w:rsidR="003012C5" w:rsidRPr="003012C5">
        <w:rPr>
          <w:rFonts w:ascii="Times New Roman" w:hAnsi="Times New Roman" w:cs="Times New Roman"/>
          <w:sz w:val="24"/>
        </w:rPr>
        <w:t>Размер резервного фонда устанавливается решением Совета депутатов</w:t>
      </w:r>
      <w:r w:rsidR="00093803">
        <w:rPr>
          <w:rFonts w:ascii="Times New Roman" w:hAnsi="Times New Roman" w:cs="Times New Roman"/>
          <w:sz w:val="24"/>
        </w:rPr>
        <w:t xml:space="preserve"> </w:t>
      </w:r>
      <w:r w:rsidR="005D600C" w:rsidRPr="005D600C">
        <w:rPr>
          <w:rFonts w:ascii="Times New Roman" w:hAnsi="Times New Roman" w:cs="Times New Roman"/>
          <w:sz w:val="24"/>
        </w:rPr>
        <w:t>муниципального округа Раменки</w:t>
      </w:r>
      <w:r w:rsidR="003012C5" w:rsidRPr="003012C5">
        <w:rPr>
          <w:rFonts w:ascii="Times New Roman" w:hAnsi="Times New Roman" w:cs="Times New Roman"/>
          <w:sz w:val="24"/>
        </w:rPr>
        <w:t xml:space="preserve"> о бюджете на очередной финансовый год по соответствующей строке бюджетной классификации, но не более 3 процентов </w:t>
      </w:r>
      <w:r w:rsidR="002D474A">
        <w:rPr>
          <w:rFonts w:ascii="Times New Roman" w:hAnsi="Times New Roman" w:cs="Times New Roman"/>
          <w:sz w:val="24"/>
        </w:rPr>
        <w:t xml:space="preserve">от </w:t>
      </w:r>
      <w:r w:rsidR="003012C5" w:rsidRPr="003012C5">
        <w:rPr>
          <w:rFonts w:ascii="Times New Roman" w:hAnsi="Times New Roman" w:cs="Times New Roman"/>
          <w:sz w:val="24"/>
        </w:rPr>
        <w:t>утвержденных расходов</w:t>
      </w:r>
      <w:r w:rsidR="0065730B">
        <w:rPr>
          <w:rFonts w:ascii="Times New Roman" w:hAnsi="Times New Roman" w:cs="Times New Roman"/>
          <w:sz w:val="24"/>
        </w:rPr>
        <w:t xml:space="preserve">, </w:t>
      </w:r>
      <w:r w:rsidR="0065730B" w:rsidRPr="0065730B">
        <w:rPr>
          <w:rFonts w:ascii="Times New Roman" w:hAnsi="Times New Roman" w:cs="Times New Roman"/>
          <w:sz w:val="24"/>
        </w:rPr>
        <w:t>без учета средств, получаемых из бюджета города.</w:t>
      </w:r>
    </w:p>
    <w:p w:rsidR="003012C5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3012C5" w:rsidRPr="003012C5">
        <w:rPr>
          <w:rFonts w:ascii="Times New Roman" w:hAnsi="Times New Roman" w:cs="Times New Roman"/>
          <w:sz w:val="24"/>
        </w:rPr>
        <w:t>. Резервный фонд ежегодно предусматривается в бюджете муниципального округа на очередной финансовый год.</w:t>
      </w:r>
    </w:p>
    <w:p w:rsidR="00CE2A15" w:rsidRDefault="00CE2A1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2A15" w:rsidRPr="00CE2A15" w:rsidRDefault="00CE2A15" w:rsidP="002D474A">
      <w:pPr>
        <w:pStyle w:val="a7"/>
        <w:numPr>
          <w:ilvl w:val="0"/>
          <w:numId w:val="12"/>
        </w:numPr>
        <w:autoSpaceDE w:val="0"/>
        <w:spacing w:after="0" w:line="240" w:lineRule="auto"/>
        <w:ind w:hanging="294"/>
        <w:jc w:val="center"/>
        <w:rPr>
          <w:rFonts w:ascii="Times New Roman" w:hAnsi="Times New Roman" w:cs="Times New Roman"/>
          <w:sz w:val="24"/>
        </w:rPr>
      </w:pPr>
      <w:r w:rsidRPr="00CE2A15">
        <w:rPr>
          <w:rFonts w:ascii="Times New Roman" w:hAnsi="Times New Roman" w:cs="Times New Roman"/>
          <w:b/>
          <w:sz w:val="26"/>
          <w:szCs w:val="26"/>
        </w:rPr>
        <w:t>Направления расходования средств Резервного фонда</w:t>
      </w:r>
    </w:p>
    <w:p w:rsidR="000B4A6A" w:rsidRDefault="000B4A6A" w:rsidP="002D474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4A6A" w:rsidRPr="000B4A6A" w:rsidRDefault="000B4A6A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C66B5">
        <w:rPr>
          <w:rFonts w:ascii="Times New Roman" w:hAnsi="Times New Roman" w:cs="Times New Roman"/>
          <w:sz w:val="24"/>
        </w:rPr>
        <w:t xml:space="preserve">Средства Резервного фонда могут направляться </w:t>
      </w:r>
      <w:r w:rsidR="00093803" w:rsidRPr="00AC66B5">
        <w:rPr>
          <w:rFonts w:ascii="Times New Roman" w:hAnsi="Times New Roman" w:cs="Times New Roman"/>
          <w:sz w:val="24"/>
        </w:rPr>
        <w:t xml:space="preserve">на финансирования непредвиденных расходов, в том числе </w:t>
      </w:r>
      <w:r w:rsidRPr="00AC66B5">
        <w:rPr>
          <w:rFonts w:ascii="Times New Roman" w:hAnsi="Times New Roman" w:cs="Times New Roman"/>
          <w:sz w:val="24"/>
        </w:rPr>
        <w:t>на следующие цели:</w:t>
      </w:r>
    </w:p>
    <w:p w:rsidR="000B4A6A" w:rsidRPr="000B4A6A" w:rsidRDefault="000B4A6A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0B4A6A">
        <w:rPr>
          <w:rFonts w:ascii="Times New Roman" w:hAnsi="Times New Roman" w:cs="Times New Roman"/>
          <w:sz w:val="24"/>
        </w:rPr>
        <w:t xml:space="preserve">Финансирование мероприятий в целях защиты граждан, территорий и окружающей среды от чрезвычайных ситуаций природного, техногенного, эпидемиологического  характера </w:t>
      </w:r>
      <w:r w:rsidRPr="000B4A6A">
        <w:rPr>
          <w:rFonts w:ascii="Times New Roman" w:hAnsi="Times New Roman" w:cs="Times New Roman"/>
          <w:sz w:val="24"/>
        </w:rPr>
        <w:lastRenderedPageBreak/>
        <w:t>(далее - чрезвычайные ситуации, ЧС), стихийных бедствий и ликвидации их последствий в пределах территории и полномочий администрации муниципального округа Раменки</w:t>
      </w:r>
      <w:r w:rsidR="000E2EFF">
        <w:rPr>
          <w:rFonts w:ascii="Times New Roman" w:hAnsi="Times New Roman" w:cs="Times New Roman"/>
          <w:sz w:val="24"/>
        </w:rPr>
        <w:t>, а именно</w:t>
      </w:r>
      <w:r w:rsidRPr="000B4A6A">
        <w:rPr>
          <w:rFonts w:ascii="Times New Roman" w:hAnsi="Times New Roman" w:cs="Times New Roman"/>
          <w:sz w:val="24"/>
        </w:rPr>
        <w:t>:</w:t>
      </w:r>
    </w:p>
    <w:p w:rsidR="000B4A6A" w:rsidRDefault="000B4A6A" w:rsidP="002D474A">
      <w:pPr>
        <w:pStyle w:val="a7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B4A6A">
        <w:rPr>
          <w:rFonts w:ascii="Times New Roman" w:hAnsi="Times New Roman" w:cs="Times New Roman"/>
          <w:sz w:val="24"/>
        </w:rPr>
        <w:t>развертывание и содержание временных пунктов проживания и питания для эвакуированных и пострадавших граждан;</w:t>
      </w:r>
    </w:p>
    <w:p w:rsidR="000B4A6A" w:rsidRDefault="000B4A6A" w:rsidP="002D474A">
      <w:pPr>
        <w:pStyle w:val="a7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B4A6A">
        <w:rPr>
          <w:rFonts w:ascii="Times New Roman" w:hAnsi="Times New Roman" w:cs="Times New Roman"/>
          <w:sz w:val="24"/>
        </w:rPr>
        <w:t>осуществление поисковых и аварийно-спасательных работ;</w:t>
      </w:r>
    </w:p>
    <w:p w:rsidR="000E2EFF" w:rsidRDefault="000B4A6A" w:rsidP="002D474A">
      <w:pPr>
        <w:pStyle w:val="a7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B4A6A">
        <w:rPr>
          <w:rFonts w:ascii="Times New Roman" w:hAnsi="Times New Roman" w:cs="Times New Roman"/>
          <w:sz w:val="24"/>
        </w:rPr>
        <w:t>проведение неотложных аварийно-восстановительных работ на объектах ЖКХ, социальной сферы, транспорта и связи, пострадавших в результате ЧС и стихийных бедствий;</w:t>
      </w:r>
    </w:p>
    <w:p w:rsidR="000E2EFF" w:rsidRDefault="000B4A6A" w:rsidP="002D474A">
      <w:pPr>
        <w:pStyle w:val="a7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2EFF">
        <w:rPr>
          <w:rFonts w:ascii="Times New Roman" w:hAnsi="Times New Roman" w:cs="Times New Roman"/>
          <w:sz w:val="24"/>
        </w:rPr>
        <w:t>проведение экстренных противоэпидемиологических и противоэпизоотических мероприятий;</w:t>
      </w:r>
    </w:p>
    <w:p w:rsidR="000E2EFF" w:rsidRDefault="000B4A6A" w:rsidP="002D474A">
      <w:pPr>
        <w:pStyle w:val="a7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2EFF">
        <w:rPr>
          <w:rFonts w:ascii="Times New Roman" w:hAnsi="Times New Roman" w:cs="Times New Roman"/>
          <w:sz w:val="24"/>
        </w:rPr>
        <w:t>возмещение расходов, связанных с привлечением сил и средств организаций для проведения экстренных мероприятий по ликвидации посл</w:t>
      </w:r>
      <w:r w:rsidR="000E2EFF">
        <w:rPr>
          <w:rFonts w:ascii="Times New Roman" w:hAnsi="Times New Roman" w:cs="Times New Roman"/>
          <w:sz w:val="24"/>
        </w:rPr>
        <w:t>едствий ЧС и стихийных бедствий.</w:t>
      </w:r>
    </w:p>
    <w:p w:rsidR="000E2EFF" w:rsidRDefault="000E2EFF" w:rsidP="002D474A">
      <w:pPr>
        <w:pStyle w:val="a7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0E2EFF" w:rsidRDefault="000E2EFF" w:rsidP="002D474A">
      <w:pPr>
        <w:tabs>
          <w:tab w:val="left" w:pos="993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0E2EFF">
        <w:rPr>
          <w:rFonts w:ascii="Times New Roman" w:hAnsi="Times New Roman" w:cs="Times New Roman"/>
          <w:b/>
          <w:sz w:val="24"/>
          <w:lang w:val="en-US"/>
        </w:rPr>
        <w:t>IV</w:t>
      </w:r>
      <w:r w:rsidRPr="000E2EFF">
        <w:rPr>
          <w:rFonts w:ascii="Times New Roman" w:hAnsi="Times New Roman" w:cs="Times New Roman"/>
          <w:b/>
          <w:sz w:val="24"/>
        </w:rPr>
        <w:t>. Порядок расходования средств Резервного фонда</w:t>
      </w:r>
    </w:p>
    <w:p w:rsidR="000E2EFF" w:rsidRDefault="000E2EFF" w:rsidP="002D474A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0E2EFF" w:rsidRPr="000E2EFF" w:rsidRDefault="000E2EFF" w:rsidP="002D474A">
      <w:pPr>
        <w:tabs>
          <w:tab w:val="left" w:pos="714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E2EFF">
        <w:rPr>
          <w:rFonts w:ascii="Times New Roman" w:hAnsi="Times New Roman" w:cs="Times New Roman"/>
          <w:sz w:val="24"/>
        </w:rPr>
        <w:t xml:space="preserve">4. </w:t>
      </w:r>
      <w:r w:rsidRPr="000E2EFF">
        <w:rPr>
          <w:rFonts w:ascii="Times New Roman" w:hAnsi="Times New Roman" w:cs="Times New Roman"/>
          <w:sz w:val="24"/>
        </w:rPr>
        <w:tab/>
        <w:t>Выделение и использование средств Резервного фонда осуществляется:</w:t>
      </w:r>
    </w:p>
    <w:p w:rsidR="000E2EFF" w:rsidRDefault="000E2EFF" w:rsidP="002D474A">
      <w:pPr>
        <w:tabs>
          <w:tab w:val="left" w:pos="714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2EFF">
        <w:rPr>
          <w:rFonts w:ascii="Times New Roman" w:hAnsi="Times New Roman" w:cs="Times New Roman"/>
          <w:sz w:val="24"/>
        </w:rPr>
        <w:t xml:space="preserve">- в </w:t>
      </w:r>
      <w:r w:rsidRPr="00AC66B5">
        <w:rPr>
          <w:rFonts w:ascii="Times New Roman" w:hAnsi="Times New Roman" w:cs="Times New Roman"/>
          <w:sz w:val="24"/>
        </w:rPr>
        <w:t>соответствии с пункт</w:t>
      </w:r>
      <w:r w:rsidR="00C80281" w:rsidRPr="00AC66B5">
        <w:rPr>
          <w:rFonts w:ascii="Times New Roman" w:hAnsi="Times New Roman" w:cs="Times New Roman"/>
          <w:sz w:val="24"/>
        </w:rPr>
        <w:t>ом</w:t>
      </w:r>
      <w:r w:rsidRPr="00AC66B5">
        <w:rPr>
          <w:rFonts w:ascii="Times New Roman" w:hAnsi="Times New Roman" w:cs="Times New Roman"/>
          <w:sz w:val="24"/>
        </w:rPr>
        <w:t xml:space="preserve"> 3 части 3</w:t>
      </w:r>
      <w:r w:rsidRPr="000E2EFF">
        <w:rPr>
          <w:rFonts w:ascii="Times New Roman" w:hAnsi="Times New Roman" w:cs="Times New Roman"/>
          <w:sz w:val="24"/>
        </w:rPr>
        <w:t xml:space="preserve"> настоящего Положения - на основании </w:t>
      </w:r>
      <w:r>
        <w:rPr>
          <w:rFonts w:ascii="Times New Roman" w:hAnsi="Times New Roman" w:cs="Times New Roman"/>
          <w:sz w:val="24"/>
        </w:rPr>
        <w:t>решения Совета депутатов</w:t>
      </w:r>
      <w:r w:rsidRPr="000E2EFF">
        <w:rPr>
          <w:rFonts w:ascii="Times New Roman" w:hAnsi="Times New Roman" w:cs="Times New Roman"/>
          <w:sz w:val="24"/>
        </w:rPr>
        <w:t xml:space="preserve"> муниципального округа Раменки;</w:t>
      </w:r>
    </w:p>
    <w:p w:rsidR="000E2EFF" w:rsidRDefault="000E2EFF" w:rsidP="00AC66B5">
      <w:pPr>
        <w:tabs>
          <w:tab w:val="left" w:pos="714"/>
          <w:tab w:val="left" w:pos="993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0E2EFF">
        <w:rPr>
          <w:rFonts w:ascii="Times New Roman" w:hAnsi="Times New Roman" w:cs="Times New Roman"/>
          <w:sz w:val="24"/>
        </w:rPr>
        <w:t xml:space="preserve">Средства Резервного фонда используются только по целевому назначению, определенному решением </w:t>
      </w:r>
      <w:r w:rsidR="008940BA">
        <w:rPr>
          <w:rFonts w:ascii="Times New Roman" w:hAnsi="Times New Roman" w:cs="Times New Roman"/>
          <w:sz w:val="24"/>
        </w:rPr>
        <w:t xml:space="preserve">Совета депутатов муниципального округа Раменки, </w:t>
      </w:r>
      <w:r w:rsidRPr="000E2EFF">
        <w:rPr>
          <w:rFonts w:ascii="Times New Roman" w:hAnsi="Times New Roman" w:cs="Times New Roman"/>
          <w:sz w:val="24"/>
        </w:rPr>
        <w:t>о выделении средств. Текущий учет расходования средств резервного фонда осуществляет Комиссия по бюджету и муниципальной собственности Совета депутатов муниципального округа Раменки.</w:t>
      </w:r>
    </w:p>
    <w:p w:rsidR="007E2612" w:rsidRPr="007E2612" w:rsidRDefault="00AC66B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 w:rsidR="007E2612" w:rsidRPr="007E2612">
        <w:rPr>
          <w:rFonts w:ascii="Times New Roman" w:hAnsi="Times New Roman" w:cs="Times New Roman"/>
          <w:sz w:val="24"/>
        </w:rPr>
        <w:t xml:space="preserve">. Отчет об использовании средств Резервного фонда представляется </w:t>
      </w:r>
      <w:r w:rsidR="007E2612" w:rsidRPr="000E2EFF">
        <w:rPr>
          <w:rFonts w:ascii="Times New Roman" w:hAnsi="Times New Roman" w:cs="Times New Roman"/>
          <w:sz w:val="24"/>
        </w:rPr>
        <w:t>Комисси</w:t>
      </w:r>
      <w:r w:rsidR="007E2612">
        <w:rPr>
          <w:rFonts w:ascii="Times New Roman" w:hAnsi="Times New Roman" w:cs="Times New Roman"/>
          <w:sz w:val="24"/>
        </w:rPr>
        <w:t>ей</w:t>
      </w:r>
      <w:r w:rsidR="007E2612" w:rsidRPr="000E2EFF">
        <w:rPr>
          <w:rFonts w:ascii="Times New Roman" w:hAnsi="Times New Roman" w:cs="Times New Roman"/>
          <w:sz w:val="24"/>
        </w:rPr>
        <w:t xml:space="preserve"> по бюджету и муниципальной собственности</w:t>
      </w:r>
      <w:r w:rsidR="00C80281">
        <w:rPr>
          <w:rFonts w:ascii="Times New Roman" w:hAnsi="Times New Roman" w:cs="Times New Roman"/>
          <w:sz w:val="24"/>
        </w:rPr>
        <w:t xml:space="preserve"> </w:t>
      </w:r>
      <w:r w:rsidR="007E2612">
        <w:rPr>
          <w:rFonts w:ascii="Times New Roman" w:hAnsi="Times New Roman" w:cs="Times New Roman"/>
          <w:sz w:val="24"/>
        </w:rPr>
        <w:t>Совета</w:t>
      </w:r>
      <w:r w:rsidR="007E2612" w:rsidRPr="007E2612">
        <w:rPr>
          <w:rFonts w:ascii="Times New Roman" w:hAnsi="Times New Roman" w:cs="Times New Roman"/>
          <w:sz w:val="24"/>
        </w:rPr>
        <w:t xml:space="preserve"> депутатов муниципального округа Раменки, одновременно с годовым отчетом об исполнении местного бюджета.</w:t>
      </w:r>
    </w:p>
    <w:p w:rsidR="000D13D3" w:rsidRPr="003012C5" w:rsidRDefault="00AC66B5" w:rsidP="002D47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7E2612">
        <w:rPr>
          <w:rFonts w:ascii="Times New Roman" w:hAnsi="Times New Roman" w:cs="Times New Roman"/>
          <w:sz w:val="24"/>
        </w:rPr>
        <w:t xml:space="preserve">. </w:t>
      </w:r>
      <w:r w:rsidR="003012C5" w:rsidRPr="003012C5">
        <w:rPr>
          <w:rFonts w:ascii="Times New Roman" w:hAnsi="Times New Roman" w:cs="Times New Roman"/>
          <w:sz w:val="24"/>
        </w:rPr>
        <w:t xml:space="preserve">Средства бюджета муниципального округа </w:t>
      </w:r>
      <w:r w:rsidR="009A2B60">
        <w:rPr>
          <w:rFonts w:ascii="Times New Roman" w:hAnsi="Times New Roman" w:cs="Times New Roman"/>
          <w:sz w:val="24"/>
        </w:rPr>
        <w:t>Раменки</w:t>
      </w:r>
      <w:r w:rsidR="003012C5" w:rsidRPr="003012C5">
        <w:rPr>
          <w:rFonts w:ascii="Times New Roman" w:hAnsi="Times New Roman" w:cs="Times New Roman"/>
          <w:sz w:val="24"/>
        </w:rPr>
        <w:t xml:space="preserve">, выделяемые из резервного фонда, используются по </w:t>
      </w:r>
      <w:r w:rsidR="007E2612">
        <w:rPr>
          <w:rFonts w:ascii="Times New Roman" w:hAnsi="Times New Roman" w:cs="Times New Roman"/>
          <w:sz w:val="24"/>
        </w:rPr>
        <w:t>целевому назначению</w:t>
      </w:r>
      <w:r w:rsidR="003012C5" w:rsidRPr="003012C5">
        <w:rPr>
          <w:rFonts w:ascii="Times New Roman" w:hAnsi="Times New Roman" w:cs="Times New Roman"/>
          <w:sz w:val="24"/>
        </w:rPr>
        <w:t xml:space="preserve"> и не могут быть направлены на иные цели.</w:t>
      </w:r>
    </w:p>
    <w:sectPr w:rsidR="000D13D3" w:rsidRPr="003012C5" w:rsidSect="009F1388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51E"/>
    <w:multiLevelType w:val="hybridMultilevel"/>
    <w:tmpl w:val="A2BC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6DA"/>
    <w:multiLevelType w:val="hybridMultilevel"/>
    <w:tmpl w:val="CB90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2FC"/>
    <w:multiLevelType w:val="hybridMultilevel"/>
    <w:tmpl w:val="40906316"/>
    <w:lvl w:ilvl="0" w:tplc="C688EB12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96B87"/>
    <w:multiLevelType w:val="multilevel"/>
    <w:tmpl w:val="B42A43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256626"/>
    <w:multiLevelType w:val="hybridMultilevel"/>
    <w:tmpl w:val="AA1A387A"/>
    <w:lvl w:ilvl="0" w:tplc="25188A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1B4157"/>
    <w:multiLevelType w:val="hybridMultilevel"/>
    <w:tmpl w:val="0AE441F2"/>
    <w:lvl w:ilvl="0" w:tplc="3D1CCCA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514DD5"/>
    <w:multiLevelType w:val="multilevel"/>
    <w:tmpl w:val="53A68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EE2B83"/>
    <w:multiLevelType w:val="hybridMultilevel"/>
    <w:tmpl w:val="F2F68E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472663"/>
    <w:multiLevelType w:val="hybridMultilevel"/>
    <w:tmpl w:val="D366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265E8"/>
    <w:multiLevelType w:val="hybridMultilevel"/>
    <w:tmpl w:val="9776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1BD7"/>
    <w:multiLevelType w:val="hybridMultilevel"/>
    <w:tmpl w:val="F6388AD8"/>
    <w:lvl w:ilvl="0" w:tplc="C44413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C3C0F"/>
    <w:multiLevelType w:val="multilevel"/>
    <w:tmpl w:val="63D2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117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17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17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17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b/>
        <w:sz w:val="24"/>
      </w:rPr>
    </w:lvl>
  </w:abstractNum>
  <w:abstractNum w:abstractNumId="12">
    <w:nsid w:val="56816515"/>
    <w:multiLevelType w:val="multilevel"/>
    <w:tmpl w:val="5114D5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B665621"/>
    <w:multiLevelType w:val="hybridMultilevel"/>
    <w:tmpl w:val="C02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F"/>
    <w:rsid w:val="00050128"/>
    <w:rsid w:val="00077D52"/>
    <w:rsid w:val="00093803"/>
    <w:rsid w:val="000A54CF"/>
    <w:rsid w:val="000B4A6A"/>
    <w:rsid w:val="000D13D3"/>
    <w:rsid w:val="000E2EFF"/>
    <w:rsid w:val="000E307C"/>
    <w:rsid w:val="001225DD"/>
    <w:rsid w:val="00135AFC"/>
    <w:rsid w:val="001723CD"/>
    <w:rsid w:val="001B33C9"/>
    <w:rsid w:val="001C0A7E"/>
    <w:rsid w:val="001F29B7"/>
    <w:rsid w:val="0020177C"/>
    <w:rsid w:val="00213AD2"/>
    <w:rsid w:val="002271C8"/>
    <w:rsid w:val="00251997"/>
    <w:rsid w:val="00256E62"/>
    <w:rsid w:val="00277A72"/>
    <w:rsid w:val="00294394"/>
    <w:rsid w:val="002B247C"/>
    <w:rsid w:val="002B3FFC"/>
    <w:rsid w:val="002C087A"/>
    <w:rsid w:val="002C2F0E"/>
    <w:rsid w:val="002D474A"/>
    <w:rsid w:val="002E14CB"/>
    <w:rsid w:val="002E4504"/>
    <w:rsid w:val="002E649E"/>
    <w:rsid w:val="003012C5"/>
    <w:rsid w:val="00305C6D"/>
    <w:rsid w:val="003145DC"/>
    <w:rsid w:val="00341E62"/>
    <w:rsid w:val="003627D8"/>
    <w:rsid w:val="003D2DE1"/>
    <w:rsid w:val="003F4CF5"/>
    <w:rsid w:val="00437884"/>
    <w:rsid w:val="00454AE0"/>
    <w:rsid w:val="00477D1B"/>
    <w:rsid w:val="004A50DF"/>
    <w:rsid w:val="004C55E7"/>
    <w:rsid w:val="004C7A7D"/>
    <w:rsid w:val="00580BF1"/>
    <w:rsid w:val="00591468"/>
    <w:rsid w:val="005B4597"/>
    <w:rsid w:val="005D600C"/>
    <w:rsid w:val="00630440"/>
    <w:rsid w:val="006402D8"/>
    <w:rsid w:val="00640C1C"/>
    <w:rsid w:val="0065730B"/>
    <w:rsid w:val="00666C72"/>
    <w:rsid w:val="00670A43"/>
    <w:rsid w:val="00671337"/>
    <w:rsid w:val="00683AEE"/>
    <w:rsid w:val="0069013F"/>
    <w:rsid w:val="006A634C"/>
    <w:rsid w:val="006B2BDE"/>
    <w:rsid w:val="006B395B"/>
    <w:rsid w:val="006C4145"/>
    <w:rsid w:val="006E0234"/>
    <w:rsid w:val="006E7AD6"/>
    <w:rsid w:val="00747877"/>
    <w:rsid w:val="0076764B"/>
    <w:rsid w:val="007860F6"/>
    <w:rsid w:val="007E2612"/>
    <w:rsid w:val="00820FCD"/>
    <w:rsid w:val="0083154D"/>
    <w:rsid w:val="00877FCB"/>
    <w:rsid w:val="00885154"/>
    <w:rsid w:val="008940BA"/>
    <w:rsid w:val="008E0ECA"/>
    <w:rsid w:val="008E2A14"/>
    <w:rsid w:val="008F116F"/>
    <w:rsid w:val="008F49FF"/>
    <w:rsid w:val="009226D1"/>
    <w:rsid w:val="00984444"/>
    <w:rsid w:val="009A2B60"/>
    <w:rsid w:val="009B44D4"/>
    <w:rsid w:val="009B61B1"/>
    <w:rsid w:val="009F1388"/>
    <w:rsid w:val="00A2345F"/>
    <w:rsid w:val="00A5134C"/>
    <w:rsid w:val="00A761A3"/>
    <w:rsid w:val="00A92114"/>
    <w:rsid w:val="00AC1631"/>
    <w:rsid w:val="00AC66B5"/>
    <w:rsid w:val="00AD36A3"/>
    <w:rsid w:val="00AE55BF"/>
    <w:rsid w:val="00B331C8"/>
    <w:rsid w:val="00B37E80"/>
    <w:rsid w:val="00B5341B"/>
    <w:rsid w:val="00B627B3"/>
    <w:rsid w:val="00BA2412"/>
    <w:rsid w:val="00BA419B"/>
    <w:rsid w:val="00BE114D"/>
    <w:rsid w:val="00C42793"/>
    <w:rsid w:val="00C436DC"/>
    <w:rsid w:val="00C737CD"/>
    <w:rsid w:val="00C76B09"/>
    <w:rsid w:val="00C80281"/>
    <w:rsid w:val="00C97C5F"/>
    <w:rsid w:val="00CC5B9F"/>
    <w:rsid w:val="00CE2A15"/>
    <w:rsid w:val="00D23217"/>
    <w:rsid w:val="00D44B71"/>
    <w:rsid w:val="00D97EA7"/>
    <w:rsid w:val="00DC315F"/>
    <w:rsid w:val="00E42650"/>
    <w:rsid w:val="00E574F4"/>
    <w:rsid w:val="00E726CF"/>
    <w:rsid w:val="00EA7460"/>
    <w:rsid w:val="00EB0AD1"/>
    <w:rsid w:val="00EC7798"/>
    <w:rsid w:val="00F17BCE"/>
    <w:rsid w:val="00F530F3"/>
    <w:rsid w:val="00F56514"/>
    <w:rsid w:val="00F8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26CF"/>
    <w:pPr>
      <w:ind w:left="720"/>
      <w:contextualSpacing/>
    </w:pPr>
  </w:style>
  <w:style w:type="paragraph" w:styleId="a8">
    <w:name w:val="Body Text Indent"/>
    <w:basedOn w:val="a"/>
    <w:link w:val="a9"/>
    <w:rsid w:val="00E726CF"/>
    <w:pPr>
      <w:suppressAutoHyphens/>
      <w:spacing w:after="120"/>
      <w:ind w:left="283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E726C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820FCD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0D13D3"/>
    <w:pPr>
      <w:suppressLineNumbers/>
      <w:suppressAutoHyphens/>
    </w:pPr>
    <w:rPr>
      <w:rFonts w:ascii="Calibri" w:eastAsia="Times New Roman" w:hAnsi="Calibri" w:cs="Calibri"/>
      <w:kern w:val="1"/>
      <w:lang w:eastAsia="zh-CN"/>
    </w:rPr>
  </w:style>
  <w:style w:type="paragraph" w:customStyle="1" w:styleId="ac">
    <w:name w:val="Заголовок таблицы"/>
    <w:basedOn w:val="ab"/>
    <w:rsid w:val="000D13D3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8515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26CF"/>
    <w:pPr>
      <w:ind w:left="720"/>
      <w:contextualSpacing/>
    </w:pPr>
  </w:style>
  <w:style w:type="paragraph" w:styleId="a8">
    <w:name w:val="Body Text Indent"/>
    <w:basedOn w:val="a"/>
    <w:link w:val="a9"/>
    <w:rsid w:val="00E726CF"/>
    <w:pPr>
      <w:suppressAutoHyphens/>
      <w:spacing w:after="120"/>
      <w:ind w:left="283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E726C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820FCD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0D13D3"/>
    <w:pPr>
      <w:suppressLineNumbers/>
      <w:suppressAutoHyphens/>
    </w:pPr>
    <w:rPr>
      <w:rFonts w:ascii="Calibri" w:eastAsia="Times New Roman" w:hAnsi="Calibri" w:cs="Calibri"/>
      <w:kern w:val="1"/>
      <w:lang w:eastAsia="zh-CN"/>
    </w:rPr>
  </w:style>
  <w:style w:type="paragraph" w:customStyle="1" w:styleId="ac">
    <w:name w:val="Заголовок таблицы"/>
    <w:basedOn w:val="ab"/>
    <w:rsid w:val="000D13D3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8515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LenV5580</cp:lastModifiedBy>
  <cp:revision>6</cp:revision>
  <dcterms:created xsi:type="dcterms:W3CDTF">2019-09-20T09:17:00Z</dcterms:created>
  <dcterms:modified xsi:type="dcterms:W3CDTF">2019-09-20T11:25:00Z</dcterms:modified>
</cp:coreProperties>
</file>