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BD" w:rsidRDefault="001950BD" w:rsidP="001950BD">
      <w:pPr>
        <w:autoSpaceDE w:val="0"/>
        <w:autoSpaceDN w:val="0"/>
        <w:adjustRightInd w:val="0"/>
        <w:ind w:left="-540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950BD" w:rsidRDefault="001950BD" w:rsidP="001950BD">
      <w:pPr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950BD" w:rsidRDefault="001950BD" w:rsidP="001950BD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РАМЕНКИ</w:t>
      </w:r>
    </w:p>
    <w:p w:rsidR="001950BD" w:rsidRDefault="001950BD" w:rsidP="001950BD">
      <w:pPr>
        <w:autoSpaceDE w:val="0"/>
        <w:autoSpaceDN w:val="0"/>
        <w:adjustRightInd w:val="0"/>
        <w:ind w:left="-540"/>
        <w:jc w:val="center"/>
        <w:outlineLvl w:val="0"/>
        <w:rPr>
          <w:bCs/>
          <w:sz w:val="28"/>
          <w:szCs w:val="28"/>
        </w:rPr>
      </w:pPr>
    </w:p>
    <w:p w:rsidR="001950BD" w:rsidRDefault="001950BD" w:rsidP="001950BD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50BD" w:rsidRDefault="001950BD" w:rsidP="001950BD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1950BD" w:rsidRDefault="001950BD" w:rsidP="001950BD">
      <w:pPr>
        <w:autoSpaceDE w:val="0"/>
        <w:autoSpaceDN w:val="0"/>
        <w:adjustRightInd w:val="0"/>
        <w:ind w:left="-54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 _______</w:t>
      </w:r>
    </w:p>
    <w:p w:rsidR="001950BD" w:rsidRDefault="001950BD" w:rsidP="001950BD">
      <w:pPr>
        <w:autoSpaceDE w:val="0"/>
        <w:autoSpaceDN w:val="0"/>
        <w:adjustRightInd w:val="0"/>
        <w:ind w:left="-540"/>
        <w:rPr>
          <w:bCs/>
          <w:sz w:val="28"/>
          <w:szCs w:val="28"/>
        </w:rPr>
      </w:pPr>
    </w:p>
    <w:p w:rsidR="001950BD" w:rsidRPr="001950BD" w:rsidRDefault="001950BD" w:rsidP="001950BD">
      <w:pPr>
        <w:ind w:left="-567" w:right="4819"/>
        <w:jc w:val="both"/>
        <w:rPr>
          <w:b/>
        </w:rPr>
      </w:pPr>
      <w:r w:rsidRPr="001950BD">
        <w:rPr>
          <w:b/>
        </w:rPr>
        <w:t>О</w:t>
      </w:r>
      <w:r w:rsidR="0086187C">
        <w:rPr>
          <w:b/>
        </w:rPr>
        <w:t> </w:t>
      </w:r>
      <w:r w:rsidRPr="001950BD">
        <w:rPr>
          <w:b/>
        </w:rPr>
        <w:t>внесении</w:t>
      </w:r>
      <w:r w:rsidR="0086187C">
        <w:rPr>
          <w:b/>
        </w:rPr>
        <w:t> </w:t>
      </w:r>
      <w:r w:rsidRPr="001950BD">
        <w:rPr>
          <w:b/>
        </w:rPr>
        <w:t>изменений</w:t>
      </w:r>
      <w:r w:rsidR="0086187C">
        <w:rPr>
          <w:b/>
        </w:rPr>
        <w:t> </w:t>
      </w:r>
      <w:r w:rsidRPr="001950BD">
        <w:rPr>
          <w:b/>
        </w:rPr>
        <w:t>в</w:t>
      </w:r>
      <w:r w:rsidR="0086187C">
        <w:rPr>
          <w:b/>
        </w:rPr>
        <w:t> </w:t>
      </w:r>
      <w:r w:rsidRPr="001950BD">
        <w:rPr>
          <w:b/>
        </w:rPr>
        <w:t>постановление администрации</w:t>
      </w:r>
      <w:r w:rsidR="0086187C">
        <w:rPr>
          <w:b/>
        </w:rPr>
        <w:t> </w:t>
      </w:r>
      <w:r w:rsidRPr="001950BD">
        <w:rPr>
          <w:b/>
        </w:rPr>
        <w:t>муниципального</w:t>
      </w:r>
      <w:r w:rsidR="0086187C">
        <w:rPr>
          <w:b/>
        </w:rPr>
        <w:t> </w:t>
      </w:r>
      <w:bookmarkStart w:id="0" w:name="_GoBack"/>
      <w:bookmarkEnd w:id="0"/>
      <w:r w:rsidRPr="001950BD">
        <w:rPr>
          <w:b/>
        </w:rPr>
        <w:t>округа Раменки от 15.06.2018г. №</w:t>
      </w:r>
      <w:r>
        <w:rPr>
          <w:b/>
        </w:rPr>
        <w:t>02-01-11/</w:t>
      </w:r>
      <w:r w:rsidRPr="001950BD">
        <w:rPr>
          <w:b/>
        </w:rPr>
        <w:t>05</w:t>
      </w:r>
    </w:p>
    <w:p w:rsidR="001950BD" w:rsidRDefault="001950BD"/>
    <w:p w:rsidR="001950BD" w:rsidRDefault="001950BD"/>
    <w:p w:rsidR="001950BD" w:rsidRDefault="001950BD" w:rsidP="001950BD">
      <w:pPr>
        <w:ind w:left="-567" w:firstLine="425"/>
        <w:jc w:val="both"/>
      </w:pPr>
      <w:r>
        <w:t xml:space="preserve"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доходам», от 10 июля 2023 года №286-ФЗ «О внесении изменений в отдельные законодательные акты Российской Федерации»: </w:t>
      </w:r>
    </w:p>
    <w:p w:rsidR="001950BD" w:rsidRDefault="001950BD" w:rsidP="001950BD">
      <w:pPr>
        <w:ind w:left="-567" w:firstLine="425"/>
        <w:jc w:val="both"/>
      </w:pPr>
      <w:r>
        <w:t xml:space="preserve">1. Внести изменения в постановление администрации муниципального округа Раменки от 15.06.2018г. №02-01-11/05 «О предоставлении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характера»: </w:t>
      </w:r>
    </w:p>
    <w:p w:rsidR="00A76230" w:rsidRDefault="001950BD" w:rsidP="001950BD">
      <w:pPr>
        <w:ind w:left="-567" w:firstLine="425"/>
        <w:jc w:val="both"/>
      </w:pPr>
      <w:r>
        <w:t xml:space="preserve">1.1. </w:t>
      </w:r>
      <w:r w:rsidR="00A76230">
        <w:t xml:space="preserve">подпункт в), пункта 4 к постановлению изложить в </w:t>
      </w:r>
      <w:r w:rsidR="004659BC">
        <w:t>следующей</w:t>
      </w:r>
      <w:r w:rsidR="00A76230">
        <w:t xml:space="preserve"> редакции:</w:t>
      </w:r>
    </w:p>
    <w:p w:rsidR="00A76230" w:rsidRPr="00A76230" w:rsidRDefault="00A76230" w:rsidP="001950BD">
      <w:pPr>
        <w:ind w:left="-567" w:firstLine="425"/>
        <w:jc w:val="both"/>
      </w:pPr>
      <w:r w:rsidRPr="00A76230">
        <w:t xml:space="preserve">«в) </w:t>
      </w:r>
      <w:r w:rsidRPr="00A76230">
        <w:rPr>
          <w:shd w:val="clear" w:color="auto" w:fill="FFFFFF"/>
        </w:rPr>
        <w:t>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сделки.»;</w:t>
      </w:r>
    </w:p>
    <w:p w:rsidR="004659BC" w:rsidRDefault="00A76230" w:rsidP="001950BD">
      <w:pPr>
        <w:ind w:left="-567" w:firstLine="425"/>
        <w:jc w:val="both"/>
      </w:pPr>
      <w:r>
        <w:t xml:space="preserve">1.2. </w:t>
      </w:r>
      <w:r w:rsidR="004659BC">
        <w:t>пункт 14 приложения к постановлению изложить в следующей редакции:</w:t>
      </w:r>
    </w:p>
    <w:p w:rsidR="004659BC" w:rsidRDefault="004659BC" w:rsidP="001950BD">
      <w:pPr>
        <w:ind w:left="-567" w:firstLine="425"/>
        <w:jc w:val="both"/>
      </w:pPr>
      <w:r>
        <w:t>«</w:t>
      </w:r>
      <w:r w:rsidR="00537DF1">
        <w:t>В случае н</w:t>
      </w:r>
      <w:r w:rsidRPr="004659BC">
        <w:t>епредставлени</w:t>
      </w:r>
      <w:r w:rsidR="00537DF1">
        <w:t>я</w:t>
      </w:r>
      <w:r w:rsidRPr="004659BC">
        <w:t xml:space="preserve"> </w:t>
      </w:r>
      <w:r w:rsidR="006B7656" w:rsidRPr="006B7656">
        <w:t>сведений, указанных в пунктах 3 и 4 настоящего Положения</w:t>
      </w:r>
      <w:r w:rsidRPr="004659BC">
        <w:t>, либо представлени</w:t>
      </w:r>
      <w:r w:rsidR="00537DF1">
        <w:t>я</w:t>
      </w:r>
      <w:r w:rsidRPr="004659BC">
        <w:t xml:space="preserve"> заведомо неполных сведений </w:t>
      </w:r>
      <w:r w:rsidR="00537DF1" w:rsidRPr="00537DF1">
        <w:t>гражданин не может быть назначен на муниципальную должность, а муниципальный служащий подлежит увольнению с муниципальной службы</w:t>
      </w:r>
      <w:r w:rsidRPr="004659BC">
        <w:t>, за исключением случаев, установленных федеральными законами.</w:t>
      </w:r>
      <w:r>
        <w:t>»;</w:t>
      </w:r>
    </w:p>
    <w:p w:rsidR="000031EF" w:rsidRDefault="000031EF" w:rsidP="001950BD">
      <w:pPr>
        <w:ind w:left="-567" w:firstLine="425"/>
        <w:jc w:val="both"/>
      </w:pPr>
      <w:r>
        <w:t>«</w:t>
      </w:r>
      <w:r w:rsidR="006B7656">
        <w:t>В случае п</w:t>
      </w:r>
      <w:r w:rsidRPr="000031EF">
        <w:t>редставлени</w:t>
      </w:r>
      <w:r w:rsidR="006B7656">
        <w:t>я</w:t>
      </w:r>
      <w:r w:rsidRPr="000031EF">
        <w:t xml:space="preserve"> заведомо недостоверных сведений, указанных </w:t>
      </w:r>
      <w:r w:rsidR="00F154E0">
        <w:t>в пунктах 3 и</w:t>
      </w:r>
      <w:r w:rsidRPr="000031EF">
        <w:t xml:space="preserve"> 4 настоящего Положения, </w:t>
      </w:r>
      <w:r w:rsidR="00537DF1">
        <w:t>гражданин не может быть</w:t>
      </w:r>
      <w:r w:rsidRPr="000031EF">
        <w:t xml:space="preserve"> назначен на муниципальную должность, а муниципальный служащий подлежит увольнению с муниципальной службы</w:t>
      </w:r>
      <w:r>
        <w:t>.»;</w:t>
      </w:r>
    </w:p>
    <w:p w:rsidR="001950BD" w:rsidRDefault="001950BD" w:rsidP="001950BD">
      <w:pPr>
        <w:ind w:left="-567" w:firstLine="425"/>
        <w:jc w:val="both"/>
      </w:pPr>
      <w:r>
        <w:t xml:space="preserve"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N 273-ФЗ "О противодействии коррупции.». </w:t>
      </w:r>
    </w:p>
    <w:p w:rsidR="001950BD" w:rsidRDefault="001950BD" w:rsidP="001950BD">
      <w:pPr>
        <w:ind w:left="-567" w:firstLine="425"/>
        <w:jc w:val="both"/>
      </w:pPr>
      <w:r>
        <w:lastRenderedPageBreak/>
        <w:t>2.</w:t>
      </w:r>
      <w:r w:rsidR="004B6E60">
        <w:t> </w:t>
      </w:r>
      <w:r>
        <w:t xml:space="preserve">Опубликовать настоящее решение в соответствии с Уставом муниципального округа Раменки. </w:t>
      </w:r>
    </w:p>
    <w:p w:rsidR="001950BD" w:rsidRDefault="001950BD" w:rsidP="001950BD">
      <w:pPr>
        <w:ind w:left="-567" w:firstLine="425"/>
        <w:jc w:val="both"/>
      </w:pPr>
      <w:r>
        <w:t xml:space="preserve">3. Контроль за выполнением настоящего постановления оставить за главой муниципального округа Раменки </w:t>
      </w:r>
      <w:r w:rsidR="00404740">
        <w:t>С.Н. Дмитриевым</w:t>
      </w:r>
    </w:p>
    <w:p w:rsidR="001950BD" w:rsidRDefault="001950BD" w:rsidP="001950BD">
      <w:pPr>
        <w:ind w:left="-567" w:firstLine="425"/>
        <w:jc w:val="both"/>
      </w:pPr>
    </w:p>
    <w:p w:rsidR="001950BD" w:rsidRDefault="001950BD" w:rsidP="001950BD">
      <w:pPr>
        <w:ind w:left="-567" w:firstLine="425"/>
        <w:jc w:val="both"/>
      </w:pPr>
    </w:p>
    <w:p w:rsidR="000031EF" w:rsidRDefault="000031EF" w:rsidP="001950BD">
      <w:pPr>
        <w:ind w:left="-567" w:firstLine="425"/>
        <w:jc w:val="both"/>
      </w:pPr>
    </w:p>
    <w:p w:rsidR="000031EF" w:rsidRDefault="000031EF" w:rsidP="001950BD">
      <w:pPr>
        <w:ind w:left="-567" w:firstLine="425"/>
        <w:jc w:val="both"/>
      </w:pPr>
    </w:p>
    <w:p w:rsidR="000031EF" w:rsidRDefault="000031EF" w:rsidP="001950BD">
      <w:pPr>
        <w:ind w:left="-567" w:firstLine="425"/>
        <w:jc w:val="both"/>
      </w:pPr>
    </w:p>
    <w:p w:rsidR="000031EF" w:rsidRPr="000031EF" w:rsidRDefault="000031EF" w:rsidP="000031EF">
      <w:pPr>
        <w:ind w:left="-567"/>
        <w:jc w:val="both"/>
        <w:rPr>
          <w:b/>
        </w:rPr>
      </w:pPr>
      <w:r w:rsidRPr="000031EF">
        <w:rPr>
          <w:b/>
        </w:rPr>
        <w:t xml:space="preserve">Глава </w:t>
      </w:r>
    </w:p>
    <w:p w:rsidR="000031EF" w:rsidRPr="000031EF" w:rsidRDefault="000031EF" w:rsidP="000031EF">
      <w:pPr>
        <w:ind w:left="-567"/>
        <w:jc w:val="both"/>
        <w:rPr>
          <w:b/>
        </w:rPr>
      </w:pPr>
      <w:r w:rsidRPr="000031EF">
        <w:rPr>
          <w:b/>
        </w:rPr>
        <w:t>муниципального округа</w:t>
      </w:r>
      <w:r w:rsidRPr="000031EF">
        <w:rPr>
          <w:b/>
        </w:rPr>
        <w:tab/>
      </w:r>
      <w:r w:rsidRPr="000031EF">
        <w:rPr>
          <w:b/>
        </w:rPr>
        <w:tab/>
      </w:r>
      <w:r w:rsidRPr="000031EF">
        <w:rPr>
          <w:b/>
        </w:rPr>
        <w:tab/>
      </w:r>
      <w:r>
        <w:rPr>
          <w:b/>
        </w:rPr>
        <w:t xml:space="preserve">                                              </w:t>
      </w:r>
      <w:r w:rsidRPr="000031EF">
        <w:rPr>
          <w:b/>
        </w:rPr>
        <w:t xml:space="preserve">                       С.Н. Дмитриев</w:t>
      </w:r>
    </w:p>
    <w:p w:rsidR="00CA2C28" w:rsidRDefault="00CA2C28" w:rsidP="000031EF">
      <w:pPr>
        <w:ind w:left="-567"/>
        <w:jc w:val="both"/>
      </w:pPr>
    </w:p>
    <w:sectPr w:rsidR="00CA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2"/>
    <w:rsid w:val="000031EF"/>
    <w:rsid w:val="001906A5"/>
    <w:rsid w:val="001950BD"/>
    <w:rsid w:val="001966D2"/>
    <w:rsid w:val="00404740"/>
    <w:rsid w:val="004659BC"/>
    <w:rsid w:val="004B6E60"/>
    <w:rsid w:val="00537DF1"/>
    <w:rsid w:val="006B7656"/>
    <w:rsid w:val="0086187C"/>
    <w:rsid w:val="00A76230"/>
    <w:rsid w:val="00CA2C28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3FD6-8697-4F81-A180-279871B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2024-01-23T10:40:00Z</dcterms:created>
  <dcterms:modified xsi:type="dcterms:W3CDTF">2024-01-23T10:47:00Z</dcterms:modified>
</cp:coreProperties>
</file>